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617" w:rsidRDefault="00CD2617" w:rsidP="00BB7FC4">
      <w:pPr>
        <w:pStyle w:val="Rubrik3b"/>
      </w:pPr>
      <w:r>
        <w:t xml:space="preserve">Pressklipp om </w:t>
      </w:r>
    </w:p>
    <w:p w:rsidR="00CD2617" w:rsidRDefault="00CD2617" w:rsidP="00CD2617">
      <w:pPr>
        <w:pStyle w:val="Rubrik2"/>
      </w:pPr>
      <w:r>
        <w:t>Förorterna som Moder Svea glömde</w:t>
      </w:r>
    </w:p>
    <w:p w:rsidR="00964234" w:rsidRDefault="00CD2617" w:rsidP="00BB7FC4">
      <w:pPr>
        <w:pStyle w:val="Rubrik2"/>
        <w:jc w:val="center"/>
      </w:pPr>
      <w:r>
        <w:rPr>
          <w:noProof/>
        </w:rPr>
        <w:drawing>
          <wp:inline distT="0" distB="0" distL="0" distR="0">
            <wp:extent cx="4068484" cy="5769456"/>
            <wp:effectExtent l="704850" t="457200" r="751205" b="51752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örorterna som moder Svea glömde (omslag Verdandi).png"/>
                    <pic:cNvPicPr/>
                  </pic:nvPicPr>
                  <pic:blipFill>
                    <a:blip r:embed="rId9">
                      <a:extLst>
                        <a:ext uri="{28A0092B-C50C-407E-A947-70E740481C1C}">
                          <a14:useLocalDpi xmlns:a14="http://schemas.microsoft.com/office/drawing/2010/main" val="0"/>
                        </a:ext>
                      </a:extLst>
                    </a:blip>
                    <a:stretch>
                      <a:fillRect/>
                    </a:stretch>
                  </pic:blipFill>
                  <pic:spPr>
                    <a:xfrm rot="900000">
                      <a:off x="0" y="0"/>
                      <a:ext cx="4073164" cy="5776092"/>
                    </a:xfrm>
                    <a:prstGeom prst="rect">
                      <a:avLst/>
                    </a:prstGeom>
                    <a:effectLst>
                      <a:outerShdw blurRad="50800" dist="38100" dir="2700000" algn="tl" rotWithShape="0">
                        <a:prstClr val="black">
                          <a:alpha val="40000"/>
                        </a:prstClr>
                      </a:outerShdw>
                    </a:effectLst>
                  </pic:spPr>
                </pic:pic>
              </a:graphicData>
            </a:graphic>
          </wp:inline>
        </w:drawing>
      </w:r>
      <w:r w:rsidR="00964234">
        <w:br w:type="page"/>
      </w:r>
    </w:p>
    <w:p w:rsidR="0082160F" w:rsidRDefault="0082160F">
      <w:pPr>
        <w:spacing w:after="200" w:line="276" w:lineRule="auto"/>
        <w:rPr>
          <w:rFonts w:eastAsia="Times New Roman"/>
        </w:rPr>
      </w:pPr>
      <w:r>
        <w:rPr>
          <w:noProof/>
        </w:rPr>
        <w:lastRenderedPageBreak/>
        <w:drawing>
          <wp:inline distT="0" distB="0" distL="0" distR="0" wp14:anchorId="49A0791E" wp14:editId="14E265ED">
            <wp:extent cx="2762250" cy="504825"/>
            <wp:effectExtent l="0" t="0" r="0" b="952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62250" cy="504825"/>
                    </a:xfrm>
                    <a:prstGeom prst="rect">
                      <a:avLst/>
                    </a:prstGeom>
                  </pic:spPr>
                </pic:pic>
              </a:graphicData>
            </a:graphic>
          </wp:inline>
        </w:drawing>
      </w:r>
    </w:p>
    <w:p w:rsidR="0082160F" w:rsidRDefault="0082160F" w:rsidP="0082160F">
      <w:pPr>
        <w:pStyle w:val="Rubrik1"/>
        <w:shd w:val="clear" w:color="auto" w:fill="FFFFFF"/>
        <w:rPr>
          <w:rFonts w:ascii="Helvetica" w:hAnsi="Helvetica" w:cs="Arial"/>
          <w:b/>
          <w:bCs/>
        </w:rPr>
      </w:pPr>
      <w:r>
        <w:rPr>
          <w:rFonts w:ascii="Helvetica" w:hAnsi="Helvetica" w:cs="Arial"/>
          <w:b/>
          <w:bCs/>
        </w:rPr>
        <w:t>Ny rapport: Förorterna som Moder Svea glömde</w:t>
      </w:r>
    </w:p>
    <w:p w:rsidR="0082160F" w:rsidRPr="0082160F" w:rsidRDefault="0082160F" w:rsidP="0082160F">
      <w:pPr>
        <w:rPr>
          <w:lang w:eastAsia="en-US"/>
        </w:rPr>
      </w:pPr>
      <w:r>
        <w:rPr>
          <w:noProof/>
        </w:rPr>
        <w:drawing>
          <wp:inline distT="0" distB="0" distL="0" distR="0">
            <wp:extent cx="5592588" cy="2743200"/>
            <wp:effectExtent l="0" t="0" r="8255"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öteborgsseminariet 5-332x190.jpg"/>
                    <pic:cNvPicPr/>
                  </pic:nvPicPr>
                  <pic:blipFill rotWithShape="1">
                    <a:blip r:embed="rId11">
                      <a:extLst>
                        <a:ext uri="{28A0092B-C50C-407E-A947-70E740481C1C}">
                          <a14:useLocalDpi xmlns:a14="http://schemas.microsoft.com/office/drawing/2010/main" val="0"/>
                        </a:ext>
                      </a:extLst>
                    </a:blip>
                    <a:srcRect l="2862" t="15682" r="14844" b="13784"/>
                    <a:stretch/>
                  </pic:blipFill>
                  <pic:spPr bwMode="auto">
                    <a:xfrm>
                      <a:off x="0" y="0"/>
                      <a:ext cx="5603831" cy="2748715"/>
                    </a:xfrm>
                    <a:prstGeom prst="rect">
                      <a:avLst/>
                    </a:prstGeom>
                    <a:ln>
                      <a:noFill/>
                    </a:ln>
                    <a:extLst>
                      <a:ext uri="{53640926-AAD7-44D8-BBD7-CCE9431645EC}">
                        <a14:shadowObscured xmlns:a14="http://schemas.microsoft.com/office/drawing/2010/main"/>
                      </a:ext>
                    </a:extLst>
                  </pic:spPr>
                </pic:pic>
              </a:graphicData>
            </a:graphic>
          </wp:inline>
        </w:drawing>
      </w:r>
    </w:p>
    <w:p w:rsidR="0082160F" w:rsidRDefault="0082160F" w:rsidP="0082160F">
      <w:pPr>
        <w:pStyle w:val="entry-meta"/>
        <w:shd w:val="clear" w:color="auto" w:fill="FFFFFF"/>
        <w:rPr>
          <w:rFonts w:ascii="Helvetica" w:hAnsi="Helvetica" w:cs="Arial"/>
        </w:rPr>
      </w:pPr>
      <w:r>
        <w:rPr>
          <w:rFonts w:ascii="Helvetica" w:hAnsi="Helvetica" w:cs="Arial"/>
        </w:rPr>
        <w:t xml:space="preserve">oktober 14, 2015 by </w:t>
      </w:r>
      <w:hyperlink r:id="rId12" w:history="1">
        <w:r>
          <w:rPr>
            <w:rStyle w:val="entry-author-name"/>
            <w:rFonts w:ascii="Helvetica" w:hAnsi="Helvetica" w:cs="Arial"/>
          </w:rPr>
          <w:t>Marja Koivisto</w:t>
        </w:r>
      </w:hyperlink>
      <w:r>
        <w:rPr>
          <w:rFonts w:ascii="Helvetica" w:hAnsi="Helvetica" w:cs="Arial"/>
        </w:rPr>
        <w:t xml:space="preserve"> </w:t>
      </w:r>
    </w:p>
    <w:p w:rsidR="0082160F" w:rsidRDefault="0082160F" w:rsidP="0082160F">
      <w:pPr>
        <w:shd w:val="clear" w:color="auto" w:fill="FFFFFF"/>
        <w:spacing w:after="390"/>
        <w:rPr>
          <w:rStyle w:val="Stark"/>
          <w:rFonts w:ascii="Helvetica" w:hAnsi="Helvetica" w:cs="Arial"/>
          <w:color w:val="222222"/>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9"/>
        <w:gridCol w:w="5169"/>
      </w:tblGrid>
      <w:tr w:rsidR="0082160F" w:rsidTr="0082160F">
        <w:tc>
          <w:tcPr>
            <w:tcW w:w="4606" w:type="dxa"/>
          </w:tcPr>
          <w:p w:rsidR="0082160F" w:rsidRDefault="0082160F" w:rsidP="0082160F">
            <w:pPr>
              <w:rPr>
                <w:rStyle w:val="Stark"/>
                <w:rFonts w:ascii="Helvetica" w:hAnsi="Helvetica" w:cs="Arial"/>
                <w:color w:val="222222"/>
              </w:rPr>
            </w:pPr>
            <w:r>
              <w:rPr>
                <w:rStyle w:val="Stark"/>
                <w:rFonts w:ascii="Helvetica" w:hAnsi="Helvetica" w:cs="Arial"/>
                <w:color w:val="222222"/>
              </w:rPr>
              <w:t>Idag presenterade Jan Edling (Ve</w:t>
            </w:r>
            <w:r>
              <w:rPr>
                <w:rStyle w:val="Stark"/>
                <w:rFonts w:ascii="Helvetica" w:hAnsi="Helvetica" w:cs="Arial"/>
                <w:color w:val="222222"/>
              </w:rPr>
              <w:t>r</w:t>
            </w:r>
            <w:r>
              <w:rPr>
                <w:rStyle w:val="Stark"/>
                <w:rFonts w:ascii="Helvetica" w:hAnsi="Helvetica" w:cs="Arial"/>
                <w:color w:val="222222"/>
              </w:rPr>
              <w:t>dandis förbundsstyrelse) rappo</w:t>
            </w:r>
            <w:r>
              <w:rPr>
                <w:rStyle w:val="Stark"/>
                <w:rFonts w:ascii="Helvetica" w:hAnsi="Helvetica" w:cs="Arial"/>
                <w:color w:val="222222"/>
              </w:rPr>
              <w:t>r</w:t>
            </w:r>
            <w:r>
              <w:rPr>
                <w:rStyle w:val="Stark"/>
                <w:rFonts w:ascii="Helvetica" w:hAnsi="Helvetica" w:cs="Arial"/>
                <w:color w:val="222222"/>
              </w:rPr>
              <w:t xml:space="preserve">ten </w:t>
            </w:r>
            <w:r>
              <w:rPr>
                <w:rStyle w:val="Betoning"/>
                <w:rFonts w:ascii="Helvetica" w:hAnsi="Helvetica" w:cs="Arial"/>
                <w:b/>
                <w:bCs/>
                <w:color w:val="222222"/>
              </w:rPr>
              <w:t>”Förorterna som Moder Svea glömde”</w:t>
            </w:r>
            <w:r>
              <w:rPr>
                <w:rStyle w:val="Stark"/>
                <w:rFonts w:ascii="Helvetica" w:hAnsi="Helvetica" w:cs="Arial"/>
                <w:color w:val="222222"/>
              </w:rPr>
              <w:t xml:space="preserve"> vid ett seminarium med e</w:t>
            </w:r>
            <w:r>
              <w:rPr>
                <w:rStyle w:val="Stark"/>
                <w:rFonts w:ascii="Helvetica" w:hAnsi="Helvetica" w:cs="Arial"/>
                <w:color w:val="222222"/>
              </w:rPr>
              <w:t>f</w:t>
            </w:r>
            <w:r>
              <w:rPr>
                <w:rStyle w:val="Stark"/>
                <w:rFonts w:ascii="Helvetica" w:hAnsi="Helvetica" w:cs="Arial"/>
                <w:color w:val="222222"/>
              </w:rPr>
              <w:t>terföljande paneldebatt i Göt</w:t>
            </w:r>
            <w:r>
              <w:rPr>
                <w:rStyle w:val="Stark"/>
                <w:rFonts w:ascii="Helvetica" w:hAnsi="Helvetica" w:cs="Arial"/>
                <w:color w:val="222222"/>
              </w:rPr>
              <w:t>e</w:t>
            </w:r>
            <w:r>
              <w:rPr>
                <w:rStyle w:val="Stark"/>
                <w:rFonts w:ascii="Helvetica" w:hAnsi="Helvetica" w:cs="Arial"/>
                <w:color w:val="222222"/>
              </w:rPr>
              <w:t>borg. </w:t>
            </w:r>
          </w:p>
          <w:p w:rsidR="0082160F" w:rsidRDefault="0082160F" w:rsidP="0082160F">
            <w:pPr>
              <w:shd w:val="clear" w:color="auto" w:fill="FFFFFF"/>
              <w:rPr>
                <w:rFonts w:ascii="Helvetica" w:hAnsi="Helvetica" w:cs="Arial"/>
                <w:color w:val="222222"/>
              </w:rPr>
            </w:pPr>
            <w:r>
              <w:rPr>
                <w:rStyle w:val="Stark"/>
                <w:rFonts w:ascii="Helvetica" w:hAnsi="Helvetica" w:cs="Arial"/>
                <w:i/>
                <w:iCs/>
                <w:color w:val="222222"/>
              </w:rPr>
              <w:t>I rapporten har Jan Edling granskat</w:t>
            </w:r>
            <w:r>
              <w:rPr>
                <w:rFonts w:ascii="Helvetica" w:hAnsi="Helvetica" w:cs="Arial"/>
                <w:color w:val="222222"/>
              </w:rPr>
              <w:t xml:space="preserve"> Sveriges 38 m</w:t>
            </w:r>
            <w:r w:rsidR="000943F7">
              <w:rPr>
                <w:rFonts w:ascii="Helvetica" w:hAnsi="Helvetica" w:cs="Arial"/>
                <w:color w:val="222222"/>
              </w:rPr>
              <w:t xml:space="preserve">est utsatta förorter vad gäller </w:t>
            </w:r>
            <w:bookmarkStart w:id="0" w:name="_GoBack"/>
            <w:bookmarkEnd w:id="0"/>
            <w:r>
              <w:rPr>
                <w:rFonts w:ascii="Helvetica" w:hAnsi="Helvetica" w:cs="Arial"/>
                <w:color w:val="222222"/>
              </w:rPr>
              <w:t>förvärvsfrekvens, inkomster, u</w:t>
            </w:r>
            <w:r>
              <w:rPr>
                <w:rFonts w:ascii="Helvetica" w:hAnsi="Helvetica" w:cs="Arial"/>
                <w:color w:val="222222"/>
              </w:rPr>
              <w:t>t</w:t>
            </w:r>
            <w:r>
              <w:rPr>
                <w:rFonts w:ascii="Helvetica" w:hAnsi="Helvetica" w:cs="Arial"/>
                <w:color w:val="222222"/>
              </w:rPr>
              <w:t>bildning, hälsa och valdeltagand e.</w:t>
            </w:r>
          </w:p>
          <w:p w:rsidR="0082160F" w:rsidRDefault="0082160F" w:rsidP="0082160F">
            <w:pPr>
              <w:shd w:val="clear" w:color="auto" w:fill="FFFFFF"/>
              <w:rPr>
                <w:rFonts w:ascii="Helvetica" w:hAnsi="Helvetica" w:cs="Arial"/>
                <w:color w:val="222222"/>
              </w:rPr>
            </w:pPr>
            <w:r>
              <w:rPr>
                <w:rStyle w:val="Betoning"/>
                <w:rFonts w:ascii="Helvetica" w:hAnsi="Helvetica" w:cs="Arial"/>
                <w:b/>
                <w:bCs/>
                <w:color w:val="222222"/>
              </w:rPr>
              <w:t>Resultaten är nedslående.</w:t>
            </w:r>
            <w:r>
              <w:rPr>
                <w:rFonts w:ascii="Helvetica" w:hAnsi="Helvetica" w:cs="Arial"/>
                <w:color w:val="222222"/>
              </w:rPr>
              <w:t xml:space="preserve"> Klasskly</w:t>
            </w:r>
            <w:r>
              <w:rPr>
                <w:rFonts w:ascii="Helvetica" w:hAnsi="Helvetica" w:cs="Arial"/>
                <w:color w:val="222222"/>
              </w:rPr>
              <w:t>f</w:t>
            </w:r>
            <w:r>
              <w:rPr>
                <w:rFonts w:ascii="Helvetica" w:hAnsi="Helvetica" w:cs="Arial"/>
                <w:color w:val="222222"/>
              </w:rPr>
              <w:t>torna är djupa och som ett exempel visar rapporten att förvärvsfrekvensen i de 38 förorterna är så låg som 54 pr</w:t>
            </w:r>
            <w:r>
              <w:rPr>
                <w:rFonts w:ascii="Helvetica" w:hAnsi="Helvetica" w:cs="Arial"/>
                <w:color w:val="222222"/>
              </w:rPr>
              <w:t>o</w:t>
            </w:r>
            <w:r>
              <w:rPr>
                <w:rFonts w:ascii="Helvetica" w:hAnsi="Helvetica" w:cs="Arial"/>
                <w:color w:val="222222"/>
              </w:rPr>
              <w:t>cent i genomsnitt jämför med 77 pr</w:t>
            </w:r>
            <w:r>
              <w:rPr>
                <w:rFonts w:ascii="Helvetica" w:hAnsi="Helvetica" w:cs="Arial"/>
                <w:color w:val="222222"/>
              </w:rPr>
              <w:t>o</w:t>
            </w:r>
            <w:r>
              <w:rPr>
                <w:rFonts w:ascii="Helvetica" w:hAnsi="Helvetica" w:cs="Arial"/>
                <w:color w:val="222222"/>
              </w:rPr>
              <w:t>cent i riket. Hälften av förorterna har ännu lägre sysselsättningsgrad. Allra lägst ligger Herrgården, en del av R</w:t>
            </w:r>
            <w:r>
              <w:rPr>
                <w:rFonts w:ascii="Helvetica" w:hAnsi="Helvetica" w:cs="Arial"/>
                <w:color w:val="222222"/>
              </w:rPr>
              <w:t>o</w:t>
            </w:r>
            <w:r>
              <w:rPr>
                <w:rFonts w:ascii="Helvetica" w:hAnsi="Helvetica" w:cs="Arial"/>
                <w:color w:val="222222"/>
              </w:rPr>
              <w:t>sengård i Malmö, där endast 25 procent av männen förvärvsarbetar och 15 pr</w:t>
            </w:r>
            <w:r>
              <w:rPr>
                <w:rFonts w:ascii="Helvetica" w:hAnsi="Helvetica" w:cs="Arial"/>
                <w:color w:val="222222"/>
              </w:rPr>
              <w:t>o</w:t>
            </w:r>
            <w:r>
              <w:rPr>
                <w:rFonts w:ascii="Helvetica" w:hAnsi="Helvetica" w:cs="Arial"/>
                <w:color w:val="222222"/>
              </w:rPr>
              <w:t>cent av kvinnorna.</w:t>
            </w:r>
          </w:p>
        </w:tc>
        <w:tc>
          <w:tcPr>
            <w:tcW w:w="4606" w:type="dxa"/>
          </w:tcPr>
          <w:p w:rsidR="0082160F" w:rsidRDefault="0082160F" w:rsidP="0082160F">
            <w:pPr>
              <w:shd w:val="clear" w:color="auto" w:fill="FFFFFF"/>
              <w:spacing w:after="0"/>
              <w:rPr>
                <w:rFonts w:ascii="Helvetica" w:hAnsi="Helvetica" w:cs="Arial"/>
                <w:color w:val="222222"/>
              </w:rPr>
            </w:pPr>
            <w:r>
              <w:rPr>
                <w:rFonts w:ascii="Helvetica" w:hAnsi="Helvetica" w:cs="Arial"/>
                <w:noProof/>
                <w:color w:val="F96E5B"/>
              </w:rPr>
              <w:drawing>
                <wp:inline distT="0" distB="0" distL="0" distR="0" wp14:anchorId="36F6948E" wp14:editId="2CADE0B5">
                  <wp:extent cx="3145536" cy="3090940"/>
                  <wp:effectExtent l="0" t="0" r="0" b="0"/>
                  <wp:docPr id="21" name="Bildobjekt 21" descr="Fullsatt på Verdandis paneldebatt om Jan Edlings rapport om behovet av en ny integrationspolitik i Sveri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ullsatt på Verdandis paneldebatt om Jan Edlings rapport om behovet av en ny integrationspolitik i Sverige.">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5569" t="4423" r="3886" b="6606"/>
                          <a:stretch/>
                        </pic:blipFill>
                        <pic:spPr bwMode="auto">
                          <a:xfrm>
                            <a:off x="0" y="0"/>
                            <a:ext cx="3148832" cy="3094179"/>
                          </a:xfrm>
                          <a:prstGeom prst="rect">
                            <a:avLst/>
                          </a:prstGeom>
                          <a:noFill/>
                          <a:ln>
                            <a:noFill/>
                          </a:ln>
                          <a:extLst>
                            <a:ext uri="{53640926-AAD7-44D8-BBD7-CCE9431645EC}">
                              <a14:shadowObscured xmlns:a14="http://schemas.microsoft.com/office/drawing/2010/main"/>
                            </a:ext>
                          </a:extLst>
                        </pic:spPr>
                      </pic:pic>
                    </a:graphicData>
                  </a:graphic>
                </wp:inline>
              </w:drawing>
            </w:r>
          </w:p>
          <w:p w:rsidR="0082160F" w:rsidRDefault="0082160F" w:rsidP="0082160F">
            <w:pPr>
              <w:pStyle w:val="wp-caption-text1"/>
              <w:shd w:val="clear" w:color="auto" w:fill="FFFFFF"/>
              <w:rPr>
                <w:rFonts w:ascii="Helvetica" w:hAnsi="Helvetica" w:cs="Arial"/>
                <w:color w:val="222222"/>
              </w:rPr>
            </w:pPr>
            <w:r>
              <w:rPr>
                <w:rFonts w:ascii="Helvetica" w:hAnsi="Helvetica" w:cs="Arial"/>
                <w:color w:val="222222"/>
              </w:rPr>
              <w:t>Fullsatt på Verdandis paneldebatt om Jan Edlings rapport om behovet av en ny integrationspolitik i Sverige.</w:t>
            </w:r>
          </w:p>
        </w:tc>
      </w:tr>
    </w:tbl>
    <w:p w:rsidR="0082160F" w:rsidRDefault="0082160F" w:rsidP="0082160F">
      <w:pPr>
        <w:shd w:val="clear" w:color="auto" w:fill="FFFFFF"/>
        <w:rPr>
          <w:rFonts w:ascii="Helvetica" w:hAnsi="Helvetica" w:cs="Arial"/>
          <w:color w:val="222222"/>
        </w:rPr>
      </w:pPr>
    </w:p>
    <w:p w:rsidR="0082160F" w:rsidRDefault="0082160F" w:rsidP="0082160F">
      <w:pPr>
        <w:shd w:val="clear" w:color="auto" w:fill="FFFFFF"/>
        <w:rPr>
          <w:rFonts w:ascii="Helvetica" w:hAnsi="Helvetica" w:cs="Arial"/>
          <w:color w:val="222222"/>
        </w:rPr>
      </w:pPr>
      <w:r>
        <w:rPr>
          <w:rStyle w:val="Stark"/>
          <w:rFonts w:ascii="Helvetica" w:hAnsi="Helvetica" w:cs="Arial"/>
          <w:i/>
          <w:iCs/>
          <w:color w:val="222222"/>
        </w:rPr>
        <w:lastRenderedPageBreak/>
        <w:t>Debatten har under året varit intensiv</w:t>
      </w:r>
      <w:r>
        <w:rPr>
          <w:rFonts w:ascii="Helvetica" w:hAnsi="Helvetica" w:cs="Arial"/>
          <w:color w:val="222222"/>
        </w:rPr>
        <w:t xml:space="preserve"> om varför andelen elever som inte kvalificerar sig till gymnasieskolan i riket har stigit från 8,5 till 12,7 procent sedan 1998. Samtidigt tycks få bekymra sig över att den andel som inte är behöriga legat kring 30 procent i de 38 mest u</w:t>
      </w:r>
      <w:r>
        <w:rPr>
          <w:rFonts w:ascii="Helvetica" w:hAnsi="Helvetica" w:cs="Arial"/>
          <w:color w:val="222222"/>
        </w:rPr>
        <w:t>t</w:t>
      </w:r>
      <w:r>
        <w:rPr>
          <w:rFonts w:ascii="Helvetica" w:hAnsi="Helvetica" w:cs="Arial"/>
          <w:color w:val="222222"/>
        </w:rPr>
        <w:t>satta förorterna under hela 2000-talet.</w:t>
      </w:r>
    </w:p>
    <w:p w:rsidR="0082160F" w:rsidRDefault="0082160F" w:rsidP="0082160F">
      <w:pPr>
        <w:shd w:val="clear" w:color="auto" w:fill="FFFFFF"/>
        <w:rPr>
          <w:rFonts w:ascii="Helvetica" w:hAnsi="Helvetica" w:cs="Arial"/>
          <w:color w:val="222222"/>
        </w:rPr>
      </w:pPr>
      <w:r>
        <w:rPr>
          <w:rStyle w:val="Betoning"/>
          <w:rFonts w:ascii="Helvetica" w:hAnsi="Helvetica" w:cs="Arial"/>
          <w:b/>
          <w:bCs/>
          <w:color w:val="222222"/>
        </w:rPr>
        <w:t>Jan Edling visar i sin rapport</w:t>
      </w:r>
      <w:r>
        <w:rPr>
          <w:rFonts w:ascii="Helvetica" w:hAnsi="Helvetica" w:cs="Arial"/>
          <w:color w:val="222222"/>
        </w:rPr>
        <w:t xml:space="preserve"> att Sverige inte är ett integrerat land och hans dom över de senaste 20 årens integrationspolitik är hård.</w:t>
      </w:r>
    </w:p>
    <w:p w:rsidR="0082160F" w:rsidRDefault="0082160F" w:rsidP="0082160F">
      <w:pPr>
        <w:shd w:val="clear" w:color="auto" w:fill="FFFFFF"/>
        <w:rPr>
          <w:rFonts w:ascii="Helvetica" w:hAnsi="Helvetica" w:cs="Arial"/>
          <w:color w:val="222222"/>
        </w:rPr>
      </w:pPr>
      <w:r>
        <w:rPr>
          <w:rStyle w:val="Betoning"/>
          <w:rFonts w:ascii="Helvetica" w:hAnsi="Helvetica" w:cs="Arial"/>
          <w:b/>
          <w:bCs/>
          <w:color w:val="222222"/>
        </w:rPr>
        <w:t>– Tyvärr har Sverige blivit ett ”</w:t>
      </w:r>
      <w:proofErr w:type="spellStart"/>
      <w:r>
        <w:rPr>
          <w:rStyle w:val="Betoning"/>
          <w:rFonts w:ascii="Helvetica" w:hAnsi="Helvetica" w:cs="Arial"/>
          <w:b/>
          <w:bCs/>
          <w:color w:val="222222"/>
        </w:rPr>
        <w:t>vi-och-dom-samhälle</w:t>
      </w:r>
      <w:proofErr w:type="spellEnd"/>
      <w:r>
        <w:rPr>
          <w:rStyle w:val="Betoning"/>
          <w:rFonts w:ascii="Helvetica" w:hAnsi="Helvetica" w:cs="Arial"/>
          <w:b/>
          <w:bCs/>
          <w:color w:val="222222"/>
        </w:rPr>
        <w:t>”.</w:t>
      </w:r>
      <w:r>
        <w:rPr>
          <w:rStyle w:val="Stark"/>
          <w:rFonts w:ascii="Helvetica" w:hAnsi="Helvetica" w:cs="Arial"/>
          <w:color w:val="222222"/>
        </w:rPr>
        <w:t xml:space="preserve"> </w:t>
      </w:r>
      <w:r>
        <w:rPr>
          <w:rFonts w:ascii="Helvetica" w:hAnsi="Helvetica" w:cs="Arial"/>
          <w:color w:val="222222"/>
        </w:rPr>
        <w:t>Krafttag måste till för att förändra det här och alla goda krafter måste hjälpa till. Det finns inga enkla lösningar utan det krävs samverkan på alla nivåer och insatser på en mängd politikområden. Jag vill se att regeringen tillsätter en integrationskommission med målsättningen att minska skillnaderna mellan de utsatta förorterna och resten av Sverige, säger Jan Edling.</w:t>
      </w:r>
    </w:p>
    <w:p w:rsidR="0082160F" w:rsidRDefault="0082160F" w:rsidP="0082160F">
      <w:pPr>
        <w:shd w:val="clear" w:color="auto" w:fill="FFFFFF"/>
        <w:rPr>
          <w:rFonts w:ascii="Helvetica" w:hAnsi="Helvetica" w:cs="Arial"/>
          <w:color w:val="222222"/>
        </w:rPr>
      </w:pPr>
      <w:r>
        <w:rPr>
          <w:rStyle w:val="Betoning"/>
          <w:rFonts w:ascii="Helvetica" w:hAnsi="Helvetica" w:cs="Arial"/>
          <w:b/>
          <w:bCs/>
          <w:color w:val="222222"/>
        </w:rPr>
        <w:t>– Det handlar om allas vår framtid och vi har inte råd att misslyckas.</w:t>
      </w:r>
      <w:r>
        <w:rPr>
          <w:rFonts w:ascii="Helvetica" w:hAnsi="Helvetica" w:cs="Arial"/>
          <w:color w:val="222222"/>
        </w:rPr>
        <w:t> Alla behövs och vi klarar oss inte utan varandra. Både utanförskap och innanförskap måste brytas.</w:t>
      </w:r>
    </w:p>
    <w:p w:rsidR="0082160F" w:rsidRDefault="0082160F" w:rsidP="0082160F">
      <w:pPr>
        <w:shd w:val="clear" w:color="auto" w:fill="FFFFFF"/>
        <w:rPr>
          <w:rStyle w:val="Stark"/>
          <w:rFonts w:ascii="Helvetica" w:hAnsi="Helvetica" w:cs="Arial"/>
          <w:color w:val="222222"/>
        </w:rPr>
      </w:pPr>
      <w:r>
        <w:rPr>
          <w:rStyle w:val="Stark"/>
          <w:rFonts w:ascii="Helvetica" w:hAnsi="Helvetica" w:cs="Arial"/>
          <w:color w:val="222222"/>
        </w:rPr>
        <w:t>FÖRORTERNA SOM GRANSKATS:</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82160F" w:rsidTr="00D97CFD">
        <w:tc>
          <w:tcPr>
            <w:tcW w:w="4606" w:type="dxa"/>
          </w:tcPr>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Herrgården, Malmö</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Fittja, Botkyrka</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Rinkeby, Stockholm</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Hovsjö, Södertälje</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Hjällbo, Göteborg</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Tensta, Stockholm</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Gårdsten, Göteborg</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Husby, Stockholm</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Norra Biskopsgården, Göteborg</w:t>
            </w:r>
          </w:p>
          <w:p w:rsidR="00D97CFD" w:rsidRDefault="00D97CFD" w:rsidP="00D97CFD">
            <w:pPr>
              <w:numPr>
                <w:ilvl w:val="0"/>
                <w:numId w:val="43"/>
              </w:numPr>
              <w:shd w:val="clear" w:color="auto" w:fill="FFFFFF"/>
              <w:spacing w:after="0"/>
              <w:ind w:left="0"/>
              <w:rPr>
                <w:rFonts w:ascii="Helvetica" w:hAnsi="Helvetica" w:cs="Arial"/>
                <w:color w:val="222222"/>
              </w:rPr>
            </w:pPr>
            <w:proofErr w:type="spellStart"/>
            <w:r>
              <w:rPr>
                <w:rFonts w:ascii="Helvetica" w:hAnsi="Helvetica" w:cs="Arial"/>
                <w:color w:val="222222"/>
              </w:rPr>
              <w:t>Ronna</w:t>
            </w:r>
            <w:proofErr w:type="spellEnd"/>
            <w:r>
              <w:rPr>
                <w:rFonts w:ascii="Helvetica" w:hAnsi="Helvetica" w:cs="Arial"/>
                <w:color w:val="222222"/>
              </w:rPr>
              <w:t>, Södertälje</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Alby, Botkyrka</w:t>
            </w:r>
          </w:p>
          <w:p w:rsidR="00D97CFD" w:rsidRDefault="00D97CFD" w:rsidP="00D97CFD">
            <w:pPr>
              <w:numPr>
                <w:ilvl w:val="0"/>
                <w:numId w:val="43"/>
              </w:numPr>
              <w:shd w:val="clear" w:color="auto" w:fill="FFFFFF"/>
              <w:spacing w:after="0"/>
              <w:ind w:left="0"/>
              <w:rPr>
                <w:rFonts w:ascii="Helvetica" w:hAnsi="Helvetica" w:cs="Arial"/>
                <w:color w:val="222222"/>
              </w:rPr>
            </w:pPr>
            <w:proofErr w:type="spellStart"/>
            <w:r>
              <w:rPr>
                <w:rFonts w:ascii="Helvetica" w:hAnsi="Helvetica" w:cs="Arial"/>
                <w:color w:val="222222"/>
              </w:rPr>
              <w:t>Geneta</w:t>
            </w:r>
            <w:proofErr w:type="spellEnd"/>
            <w:r>
              <w:rPr>
                <w:rFonts w:ascii="Helvetica" w:hAnsi="Helvetica" w:cs="Arial"/>
                <w:color w:val="222222"/>
              </w:rPr>
              <w:t>, Södertälje</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Gamlegården, Kristianstad</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Vårby, Huddinge</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Skärholmen, Stockholm</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Bergsjön, Göteborg</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Hallunda-Norsborg, Botkyrka</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Andersberg, Halmstad</w:t>
            </w:r>
          </w:p>
          <w:p w:rsidR="0082160F" w:rsidRP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Fornhöjden, Södertälje</w:t>
            </w:r>
          </w:p>
        </w:tc>
        <w:tc>
          <w:tcPr>
            <w:tcW w:w="4606" w:type="dxa"/>
          </w:tcPr>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Kronogården, Trollhättan</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Flemingsberg, Huddinge</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Fosie, Malmö (del av)</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Hässleholmen, Borås</w:t>
            </w:r>
          </w:p>
          <w:p w:rsidR="00D97CFD" w:rsidRDefault="00D97CFD" w:rsidP="00D97CFD">
            <w:pPr>
              <w:numPr>
                <w:ilvl w:val="0"/>
                <w:numId w:val="43"/>
              </w:numPr>
              <w:shd w:val="clear" w:color="auto" w:fill="FFFFFF"/>
              <w:spacing w:after="0"/>
              <w:ind w:left="0"/>
              <w:rPr>
                <w:rFonts w:ascii="Helvetica" w:hAnsi="Helvetica" w:cs="Arial"/>
                <w:color w:val="222222"/>
              </w:rPr>
            </w:pPr>
            <w:proofErr w:type="spellStart"/>
            <w:r>
              <w:rPr>
                <w:rFonts w:ascii="Helvetica" w:hAnsi="Helvetica" w:cs="Arial"/>
                <w:color w:val="222222"/>
              </w:rPr>
              <w:t>Araby</w:t>
            </w:r>
            <w:proofErr w:type="spellEnd"/>
            <w:r>
              <w:rPr>
                <w:rFonts w:ascii="Helvetica" w:hAnsi="Helvetica" w:cs="Arial"/>
                <w:color w:val="222222"/>
              </w:rPr>
              <w:t>, Växjö</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Fisksätra, Nacka</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Jordbro, Haninge</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Rågsved, Stockholm</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Södra Sofielund, Malmö</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Hyllie, Malmö (del av)</w:t>
            </w:r>
          </w:p>
          <w:p w:rsidR="00D97CFD" w:rsidRDefault="00D97CFD" w:rsidP="00D97CFD">
            <w:pPr>
              <w:numPr>
                <w:ilvl w:val="0"/>
                <w:numId w:val="43"/>
              </w:numPr>
              <w:shd w:val="clear" w:color="auto" w:fill="FFFFFF"/>
              <w:spacing w:after="0"/>
              <w:ind w:left="0"/>
              <w:rPr>
                <w:rFonts w:ascii="Helvetica" w:hAnsi="Helvetica" w:cs="Arial"/>
                <w:color w:val="222222"/>
              </w:rPr>
            </w:pPr>
            <w:proofErr w:type="spellStart"/>
            <w:r>
              <w:rPr>
                <w:rFonts w:ascii="Helvetica" w:hAnsi="Helvetica" w:cs="Arial"/>
                <w:color w:val="222222"/>
              </w:rPr>
              <w:t>Skäggetorp</w:t>
            </w:r>
            <w:proofErr w:type="spellEnd"/>
            <w:r>
              <w:rPr>
                <w:rFonts w:ascii="Helvetica" w:hAnsi="Helvetica" w:cs="Arial"/>
                <w:color w:val="222222"/>
              </w:rPr>
              <w:t>, Linköping</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Västra Skogås, Huddinge</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Öxnehaga, Jönköping</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Centrum och Öster, Landskrona</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Gottsunda, Uppsala</w:t>
            </w:r>
          </w:p>
          <w:p w:rsidR="00D97CFD" w:rsidRDefault="00D97CFD" w:rsidP="00D97CFD">
            <w:pPr>
              <w:numPr>
                <w:ilvl w:val="0"/>
                <w:numId w:val="43"/>
              </w:numPr>
              <w:shd w:val="clear" w:color="auto" w:fill="FFFFFF"/>
              <w:spacing w:after="0"/>
              <w:ind w:left="0"/>
              <w:rPr>
                <w:rFonts w:ascii="Helvetica" w:hAnsi="Helvetica" w:cs="Arial"/>
                <w:color w:val="222222"/>
              </w:rPr>
            </w:pPr>
            <w:proofErr w:type="spellStart"/>
            <w:proofErr w:type="gramStart"/>
            <w:r>
              <w:rPr>
                <w:rFonts w:ascii="Helvetica" w:hAnsi="Helvetica" w:cs="Arial"/>
                <w:color w:val="222222"/>
              </w:rPr>
              <w:t>Klockartorpet,Norrköping</w:t>
            </w:r>
            <w:proofErr w:type="spellEnd"/>
            <w:proofErr w:type="gramEnd"/>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Brynäs, Gävle</w:t>
            </w:r>
          </w:p>
          <w:p w:rsidR="00D97CFD" w:rsidRDefault="00D97CFD" w:rsidP="00D97CFD">
            <w:pPr>
              <w:numPr>
                <w:ilvl w:val="0"/>
                <w:numId w:val="43"/>
              </w:numPr>
              <w:shd w:val="clear" w:color="auto" w:fill="FFFFFF"/>
              <w:spacing w:after="0"/>
              <w:ind w:left="0"/>
              <w:rPr>
                <w:rFonts w:ascii="Helvetica" w:hAnsi="Helvetica" w:cs="Arial"/>
                <w:color w:val="222222"/>
              </w:rPr>
            </w:pPr>
            <w:r>
              <w:rPr>
                <w:rFonts w:ascii="Helvetica" w:hAnsi="Helvetica" w:cs="Arial"/>
                <w:color w:val="222222"/>
              </w:rPr>
              <w:t>Skönsberg, Sundsvall</w:t>
            </w:r>
          </w:p>
          <w:p w:rsidR="0082160F" w:rsidRPr="00D97CFD" w:rsidRDefault="00D97CFD" w:rsidP="0082160F">
            <w:pPr>
              <w:numPr>
                <w:ilvl w:val="0"/>
                <w:numId w:val="43"/>
              </w:numPr>
              <w:shd w:val="clear" w:color="auto" w:fill="FFFFFF"/>
              <w:spacing w:after="0"/>
              <w:ind w:left="0"/>
              <w:rPr>
                <w:rFonts w:ascii="Helvetica" w:hAnsi="Helvetica" w:cs="Arial"/>
                <w:color w:val="222222"/>
              </w:rPr>
            </w:pPr>
            <w:proofErr w:type="spellStart"/>
            <w:r>
              <w:rPr>
                <w:rFonts w:ascii="Helvetica" w:hAnsi="Helvetica" w:cs="Arial"/>
                <w:color w:val="222222"/>
              </w:rPr>
              <w:t>Hersön</w:t>
            </w:r>
            <w:proofErr w:type="spellEnd"/>
            <w:r>
              <w:rPr>
                <w:rFonts w:ascii="Helvetica" w:hAnsi="Helvetica" w:cs="Arial"/>
                <w:color w:val="222222"/>
              </w:rPr>
              <w:t>, Luleå</w:t>
            </w:r>
          </w:p>
        </w:tc>
      </w:tr>
    </w:tbl>
    <w:p w:rsidR="0082160F" w:rsidRDefault="0082160F" w:rsidP="0082160F">
      <w:pPr>
        <w:shd w:val="clear" w:color="auto" w:fill="FFFFFF"/>
        <w:rPr>
          <w:rFonts w:ascii="Helvetica" w:hAnsi="Helvetica" w:cs="Arial"/>
          <w:color w:val="222222"/>
        </w:rPr>
      </w:pPr>
    </w:p>
    <w:p w:rsidR="0082160F" w:rsidRDefault="0082160F">
      <w:pPr>
        <w:spacing w:after="200" w:line="276" w:lineRule="auto"/>
        <w:rPr>
          <w:rFonts w:eastAsia="Times New Roman"/>
        </w:rPr>
      </w:pPr>
      <w:r>
        <w:rPr>
          <w:rFonts w:eastAsia="Times New Roman"/>
        </w:rPr>
        <w:br w:type="page"/>
      </w:r>
    </w:p>
    <w:p w:rsidR="00BB7FC4" w:rsidRDefault="00BB7FC4">
      <w:pPr>
        <w:spacing w:after="200" w:line="276" w:lineRule="auto"/>
        <w:rPr>
          <w:rFonts w:eastAsia="Times New Roman"/>
        </w:rPr>
      </w:pPr>
      <w:r>
        <w:rPr>
          <w:noProof/>
        </w:rPr>
        <w:lastRenderedPageBreak/>
        <w:drawing>
          <wp:inline distT="0" distB="0" distL="0" distR="0" wp14:anchorId="5FBE1342" wp14:editId="795AA027">
            <wp:extent cx="2293554" cy="241401"/>
            <wp:effectExtent l="0" t="0" r="0" b="635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18335" cy="244009"/>
                    </a:xfrm>
                    <a:prstGeom prst="rect">
                      <a:avLst/>
                    </a:prstGeom>
                  </pic:spPr>
                </pic:pic>
              </a:graphicData>
            </a:graphic>
          </wp:inline>
        </w:drawing>
      </w:r>
    </w:p>
    <w:p w:rsidR="00BB7FC4" w:rsidRDefault="008D1E56">
      <w:pPr>
        <w:spacing w:after="200" w:line="276" w:lineRule="auto"/>
        <w:rPr>
          <w:rFonts w:eastAsia="Times New Roman"/>
        </w:rPr>
      </w:pPr>
      <w:r>
        <w:rPr>
          <w:noProof/>
        </w:rPr>
        <w:drawing>
          <wp:inline distT="0" distB="0" distL="0" distR="0" wp14:anchorId="1A31C3A3" wp14:editId="7A0256AC">
            <wp:extent cx="4403973" cy="4550054"/>
            <wp:effectExtent l="0" t="0" r="0" b="317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06771" cy="4552945"/>
                    </a:xfrm>
                    <a:prstGeom prst="rect">
                      <a:avLst/>
                    </a:prstGeom>
                  </pic:spPr>
                </pic:pic>
              </a:graphicData>
            </a:graphic>
          </wp:inline>
        </w:drawing>
      </w:r>
    </w:p>
    <w:p w:rsidR="00BB7FC4" w:rsidRDefault="008D1E56">
      <w:pPr>
        <w:spacing w:after="200" w:line="276" w:lineRule="auto"/>
        <w:rPr>
          <w:rFonts w:eastAsia="Times New Roman"/>
        </w:rPr>
      </w:pPr>
      <w:r>
        <w:rPr>
          <w:noProof/>
        </w:rPr>
        <w:drawing>
          <wp:inline distT="0" distB="0" distL="0" distR="0" wp14:anchorId="6093D52F" wp14:editId="14B9A212">
            <wp:extent cx="4198924" cy="2603904"/>
            <wp:effectExtent l="0" t="0" r="0" b="635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01592" cy="2605559"/>
                    </a:xfrm>
                    <a:prstGeom prst="rect">
                      <a:avLst/>
                    </a:prstGeom>
                  </pic:spPr>
                </pic:pic>
              </a:graphicData>
            </a:graphic>
          </wp:inline>
        </w:drawing>
      </w:r>
    </w:p>
    <w:p w:rsidR="008D1E56" w:rsidRDefault="008D1E56">
      <w:pPr>
        <w:spacing w:after="200" w:line="276" w:lineRule="auto"/>
        <w:rPr>
          <w:rFonts w:eastAsia="Times New Roman"/>
        </w:rPr>
      </w:pPr>
      <w:r>
        <w:rPr>
          <w:noProof/>
        </w:rPr>
        <w:lastRenderedPageBreak/>
        <w:drawing>
          <wp:inline distT="0" distB="0" distL="0" distR="0" wp14:anchorId="2C87EE4C" wp14:editId="4429FE71">
            <wp:extent cx="3954029" cy="4301337"/>
            <wp:effectExtent l="0" t="0" r="8890" b="444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1176"/>
                    <a:stretch/>
                  </pic:blipFill>
                  <pic:spPr bwMode="auto">
                    <a:xfrm>
                      <a:off x="0" y="0"/>
                      <a:ext cx="3958582" cy="4306290"/>
                    </a:xfrm>
                    <a:prstGeom prst="rect">
                      <a:avLst/>
                    </a:prstGeom>
                    <a:ln>
                      <a:noFill/>
                    </a:ln>
                    <a:extLst>
                      <a:ext uri="{53640926-AAD7-44D8-BBD7-CCE9431645EC}">
                        <a14:shadowObscured xmlns:a14="http://schemas.microsoft.com/office/drawing/2010/main"/>
                      </a:ext>
                    </a:extLst>
                  </pic:spPr>
                </pic:pic>
              </a:graphicData>
            </a:graphic>
          </wp:inline>
        </w:drawing>
      </w:r>
    </w:p>
    <w:p w:rsidR="00BB7FC4" w:rsidRDefault="008D1E56">
      <w:pPr>
        <w:spacing w:after="200" w:line="276" w:lineRule="auto"/>
        <w:rPr>
          <w:rFonts w:eastAsia="Times New Roman" w:cstheme="majorBidi"/>
          <w:b/>
          <w:bCs/>
          <w:sz w:val="40"/>
          <w:szCs w:val="26"/>
          <w:lang w:val="en-US"/>
        </w:rPr>
      </w:pPr>
      <w:r>
        <w:rPr>
          <w:noProof/>
        </w:rPr>
        <w:drawing>
          <wp:inline distT="0" distB="0" distL="0" distR="0" wp14:anchorId="39F3B646" wp14:editId="16B8C8DF">
            <wp:extent cx="3947759" cy="4169664"/>
            <wp:effectExtent l="0" t="0" r="0" b="254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524" b="1"/>
                    <a:stretch/>
                  </pic:blipFill>
                  <pic:spPr bwMode="auto">
                    <a:xfrm>
                      <a:off x="0" y="0"/>
                      <a:ext cx="3950551" cy="4172613"/>
                    </a:xfrm>
                    <a:prstGeom prst="rect">
                      <a:avLst/>
                    </a:prstGeom>
                    <a:ln>
                      <a:noFill/>
                    </a:ln>
                    <a:extLst>
                      <a:ext uri="{53640926-AAD7-44D8-BBD7-CCE9431645EC}">
                        <a14:shadowObscured xmlns:a14="http://schemas.microsoft.com/office/drawing/2010/main"/>
                      </a:ext>
                    </a:extLst>
                  </pic:spPr>
                </pic:pic>
              </a:graphicData>
            </a:graphic>
          </wp:inline>
        </w:drawing>
      </w:r>
      <w:r w:rsidR="00BB7FC4">
        <w:rPr>
          <w:rFonts w:eastAsia="Times New Roman"/>
        </w:rPr>
        <w:br w:type="page"/>
      </w:r>
    </w:p>
    <w:p w:rsidR="00D803A1" w:rsidRDefault="00D803A1" w:rsidP="00D803A1">
      <w:pPr>
        <w:pStyle w:val="Rubrik2b"/>
        <w:rPr>
          <w:rFonts w:eastAsia="Times New Roman"/>
        </w:rPr>
      </w:pPr>
      <w:r>
        <w:rPr>
          <w:noProof/>
          <w:lang w:val="sv-SE"/>
        </w:rPr>
        <w:lastRenderedPageBreak/>
        <w:drawing>
          <wp:inline distT="0" distB="0" distL="0" distR="0" wp14:anchorId="070982DB" wp14:editId="45A40F7E">
            <wp:extent cx="2686136" cy="321868"/>
            <wp:effectExtent l="0" t="0" r="0" b="254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84592" cy="321683"/>
                    </a:xfrm>
                    <a:prstGeom prst="rect">
                      <a:avLst/>
                    </a:prstGeom>
                  </pic:spPr>
                </pic:pic>
              </a:graphicData>
            </a:graphic>
          </wp:inline>
        </w:drawing>
      </w:r>
    </w:p>
    <w:p w:rsidR="00964234" w:rsidRPr="000943F7" w:rsidRDefault="00964234" w:rsidP="00D803A1">
      <w:pPr>
        <w:pStyle w:val="Rubrik2b"/>
        <w:rPr>
          <w:rFonts w:eastAsia="Times New Roman"/>
          <w:lang w:val="sv-SE"/>
        </w:rPr>
      </w:pPr>
      <w:r w:rsidRPr="000943F7">
        <w:rPr>
          <w:rFonts w:eastAsia="Times New Roman"/>
          <w:lang w:val="sv-SE"/>
        </w:rPr>
        <w:t>Skolan s</w:t>
      </w:r>
      <w:r w:rsidR="00D803A1" w:rsidRPr="000943F7">
        <w:rPr>
          <w:rFonts w:eastAsia="Times New Roman"/>
          <w:lang w:val="sv-SE"/>
        </w:rPr>
        <w:t>ka öppna dörrar. Visa vägar in</w:t>
      </w:r>
    </w:p>
    <w:p w:rsidR="00D803A1" w:rsidRDefault="00D803A1" w:rsidP="00D803A1">
      <w:pPr>
        <w:shd w:val="clear" w:color="auto" w:fill="FFFFFF"/>
        <w:rPr>
          <w:rFonts w:ascii="Georgia" w:eastAsia="Times New Roman" w:hAnsi="Georgia"/>
          <w:szCs w:val="26"/>
        </w:rPr>
      </w:pPr>
      <w:r>
        <w:rPr>
          <w:rFonts w:ascii="Georgia" w:eastAsia="Times New Roman" w:hAnsi="Georgia"/>
          <w:szCs w:val="26"/>
        </w:rPr>
        <w:t>14 oktober 2015</w:t>
      </w:r>
    </w:p>
    <w:p w:rsidR="00964234" w:rsidRPr="00964234" w:rsidRDefault="00964234" w:rsidP="00D803A1">
      <w:pPr>
        <w:shd w:val="clear" w:color="auto" w:fill="FFFFFF"/>
        <w:rPr>
          <w:rFonts w:ascii="Georgia" w:eastAsia="Times New Roman" w:hAnsi="Georgia"/>
          <w:szCs w:val="26"/>
        </w:rPr>
      </w:pPr>
      <w:r w:rsidRPr="00964234">
        <w:rPr>
          <w:rFonts w:ascii="Georgia" w:eastAsia="Times New Roman" w:hAnsi="Georgia"/>
          <w:szCs w:val="26"/>
        </w:rPr>
        <w:t>Grattis till Vellinge, som i Lärarförbundets rankning av skolkommuner kammat hem första</w:t>
      </w:r>
      <w:r w:rsidRPr="00964234">
        <w:rPr>
          <w:rFonts w:ascii="Georgia" w:eastAsia="Times New Roman" w:hAnsi="Georgia"/>
          <w:szCs w:val="26"/>
        </w:rPr>
        <w:t>p</w:t>
      </w:r>
      <w:r w:rsidRPr="00964234">
        <w:rPr>
          <w:rFonts w:ascii="Georgia" w:eastAsia="Times New Roman" w:hAnsi="Georgia"/>
          <w:szCs w:val="26"/>
        </w:rPr>
        <w:t xml:space="preserve">latsen för fjärde gången på fem år. </w:t>
      </w:r>
    </w:p>
    <w:p w:rsidR="00964234" w:rsidRPr="00964234" w:rsidRDefault="00964234" w:rsidP="00D803A1">
      <w:pPr>
        <w:shd w:val="clear" w:color="auto" w:fill="FFFFFF"/>
        <w:rPr>
          <w:rFonts w:ascii="Georgia" w:eastAsia="Times New Roman" w:hAnsi="Georgia"/>
          <w:szCs w:val="26"/>
        </w:rPr>
      </w:pPr>
      <w:r w:rsidRPr="00964234">
        <w:rPr>
          <w:rFonts w:ascii="Georgia" w:eastAsia="Times New Roman" w:hAnsi="Georgia"/>
          <w:szCs w:val="26"/>
        </w:rPr>
        <w:t xml:space="preserve">Bland de tio högst rankade finns också Båstad, Lund och Lomma. Inga skånska kommuner återfinns bland de tio i botten, men Malmö ligger på plats 216, Bjuv på plats 222, Perstorp på plats 239 och Klippan på plats 246. </w:t>
      </w:r>
    </w:p>
    <w:p w:rsidR="00964234" w:rsidRPr="00964234" w:rsidRDefault="00964234" w:rsidP="00D803A1">
      <w:pPr>
        <w:shd w:val="clear" w:color="auto" w:fill="FFFFFF"/>
        <w:rPr>
          <w:rFonts w:ascii="Helvetica" w:eastAsia="Times New Roman" w:hAnsi="Helvetica"/>
          <w:vanish/>
          <w:sz w:val="17"/>
          <w:szCs w:val="21"/>
        </w:rPr>
      </w:pPr>
      <w:r w:rsidRPr="00D803A1">
        <w:rPr>
          <w:rFonts w:ascii="Verdana" w:eastAsia="Times New Roman" w:hAnsi="Verdana"/>
          <w:vanish/>
          <w:sz w:val="18"/>
          <w:szCs w:val="21"/>
        </w:rPr>
        <w:t>Annons:</w:t>
      </w:r>
      <w:r w:rsidRPr="00964234">
        <w:rPr>
          <w:rFonts w:ascii="Helvetica" w:eastAsia="Times New Roman" w:hAnsi="Helvetica"/>
          <w:vanish/>
          <w:sz w:val="17"/>
          <w:szCs w:val="21"/>
        </w:rPr>
        <w:t xml:space="preserve"> </w:t>
      </w:r>
    </w:p>
    <w:p w:rsidR="00964234" w:rsidRPr="00964234" w:rsidRDefault="002E777B" w:rsidP="00D803A1">
      <w:pPr>
        <w:shd w:val="clear" w:color="auto" w:fill="FFFFFF"/>
        <w:rPr>
          <w:rFonts w:ascii="Georgia" w:eastAsia="Times New Roman" w:hAnsi="Georgia"/>
          <w:szCs w:val="26"/>
        </w:rPr>
      </w:pPr>
      <w:hyperlink r:id="rId21" w:history="1">
        <w:r w:rsidR="00964234" w:rsidRPr="00D803A1">
          <w:rPr>
            <w:rFonts w:ascii="Georgia" w:eastAsia="Times New Roman" w:hAnsi="Georgia"/>
            <w:color w:val="323232"/>
            <w:szCs w:val="26"/>
            <w:u w:val="single"/>
          </w:rPr>
          <w:t>Lärarförbundet</w:t>
        </w:r>
      </w:hyperlink>
      <w:r w:rsidR="00964234" w:rsidRPr="00964234">
        <w:rPr>
          <w:rFonts w:ascii="Georgia" w:eastAsia="Times New Roman" w:hAnsi="Georgia"/>
          <w:szCs w:val="26"/>
        </w:rPr>
        <w:t xml:space="preserve"> mäter lärartäthet, lärarlöner, resurser till undervisningen, betygsresultat i årskurs nio och andelen elever som fått behörighet till högskolan. </w:t>
      </w:r>
    </w:p>
    <w:p w:rsidR="00964234" w:rsidRPr="00964234" w:rsidRDefault="00964234" w:rsidP="00D803A1">
      <w:pPr>
        <w:shd w:val="clear" w:color="auto" w:fill="FFFFFF"/>
        <w:rPr>
          <w:rFonts w:ascii="Georgia" w:eastAsia="Times New Roman" w:hAnsi="Georgia"/>
          <w:szCs w:val="26"/>
        </w:rPr>
      </w:pPr>
      <w:r w:rsidRPr="00964234">
        <w:rPr>
          <w:rFonts w:ascii="Georgia" w:eastAsia="Times New Roman" w:hAnsi="Georgia"/>
          <w:szCs w:val="26"/>
        </w:rPr>
        <w:t xml:space="preserve">Johanna </w:t>
      </w:r>
      <w:proofErr w:type="spellStart"/>
      <w:r w:rsidRPr="00964234">
        <w:rPr>
          <w:rFonts w:ascii="Georgia" w:eastAsia="Times New Roman" w:hAnsi="Georgia"/>
          <w:szCs w:val="26"/>
        </w:rPr>
        <w:t>Jaara</w:t>
      </w:r>
      <w:proofErr w:type="spellEnd"/>
      <w:r w:rsidRPr="00964234">
        <w:rPr>
          <w:rFonts w:ascii="Georgia" w:eastAsia="Times New Roman" w:hAnsi="Georgia"/>
          <w:szCs w:val="26"/>
        </w:rPr>
        <w:t xml:space="preserve"> Åstrand, ordförande i Lärarförbundet, säger till TT att kommunerna som hamnat i topp ofta har bestämt sig och har höga ambitioner för skolan. </w:t>
      </w:r>
    </w:p>
    <w:p w:rsidR="00964234" w:rsidRPr="00964234" w:rsidRDefault="00964234" w:rsidP="00D803A1">
      <w:pPr>
        <w:shd w:val="clear" w:color="auto" w:fill="FFFFFF"/>
        <w:rPr>
          <w:rFonts w:ascii="Georgia" w:eastAsia="Times New Roman" w:hAnsi="Georgia"/>
          <w:szCs w:val="26"/>
        </w:rPr>
      </w:pPr>
      <w:r w:rsidRPr="00964234">
        <w:rPr>
          <w:rFonts w:ascii="Georgia" w:eastAsia="Times New Roman" w:hAnsi="Georgia"/>
          <w:szCs w:val="26"/>
        </w:rPr>
        <w:t>Det har säkert Vellinge och Lomma, men också grannkommunen Malmö. De socioekon</w:t>
      </w:r>
      <w:r w:rsidRPr="00964234">
        <w:rPr>
          <w:rFonts w:ascii="Georgia" w:eastAsia="Times New Roman" w:hAnsi="Georgia"/>
          <w:szCs w:val="26"/>
        </w:rPr>
        <w:t>o</w:t>
      </w:r>
      <w:r w:rsidRPr="00964234">
        <w:rPr>
          <w:rFonts w:ascii="Georgia" w:eastAsia="Times New Roman" w:hAnsi="Georgia"/>
          <w:szCs w:val="26"/>
        </w:rPr>
        <w:t xml:space="preserve">miska förutsättningarna – och därmed utmaningarna – ser dock olika ut. </w:t>
      </w:r>
    </w:p>
    <w:p w:rsidR="00964234" w:rsidRPr="00964234" w:rsidRDefault="00964234" w:rsidP="00D803A1">
      <w:pPr>
        <w:shd w:val="clear" w:color="auto" w:fill="FFFFFF"/>
        <w:rPr>
          <w:rFonts w:ascii="Georgia" w:eastAsia="Times New Roman" w:hAnsi="Georgia"/>
          <w:szCs w:val="26"/>
        </w:rPr>
      </w:pPr>
      <w:r w:rsidRPr="00D803A1">
        <w:rPr>
          <w:rFonts w:ascii="Georgia" w:eastAsia="Times New Roman" w:hAnsi="Georgia"/>
          <w:b/>
          <w:bCs/>
          <w:szCs w:val="26"/>
        </w:rPr>
        <w:t>Hur olika framgår</w:t>
      </w:r>
      <w:r w:rsidRPr="00964234">
        <w:rPr>
          <w:rFonts w:ascii="Georgia" w:eastAsia="Times New Roman" w:hAnsi="Georgia"/>
          <w:szCs w:val="26"/>
        </w:rPr>
        <w:t xml:space="preserve"> bland annat av Jan Edling och Verdandis nya studie av de 38 mest u</w:t>
      </w:r>
      <w:r w:rsidRPr="00964234">
        <w:rPr>
          <w:rFonts w:ascii="Georgia" w:eastAsia="Times New Roman" w:hAnsi="Georgia"/>
          <w:szCs w:val="26"/>
        </w:rPr>
        <w:t>t</w:t>
      </w:r>
      <w:r w:rsidRPr="00964234">
        <w:rPr>
          <w:rFonts w:ascii="Georgia" w:eastAsia="Times New Roman" w:hAnsi="Georgia"/>
          <w:szCs w:val="26"/>
        </w:rPr>
        <w:t xml:space="preserve">satta förorterna i Sverige, </w:t>
      </w:r>
      <w:r w:rsidRPr="00964234">
        <w:rPr>
          <w:rFonts w:ascii="Georgia" w:eastAsia="Times New Roman" w:hAnsi="Georgia"/>
          <w:i/>
          <w:iCs/>
          <w:szCs w:val="26"/>
        </w:rPr>
        <w:t>Förorterna som Moder Svea glömde.</w:t>
      </w:r>
    </w:p>
    <w:p w:rsidR="00964234" w:rsidRPr="00964234" w:rsidRDefault="00964234" w:rsidP="00D803A1">
      <w:pPr>
        <w:shd w:val="clear" w:color="auto" w:fill="FFFFFF"/>
        <w:rPr>
          <w:rFonts w:ascii="Georgia" w:eastAsia="Times New Roman" w:hAnsi="Georgia"/>
          <w:szCs w:val="26"/>
        </w:rPr>
      </w:pPr>
      <w:r w:rsidRPr="00964234">
        <w:rPr>
          <w:rFonts w:ascii="Georgia" w:eastAsia="Times New Roman" w:hAnsi="Georgia"/>
          <w:szCs w:val="26"/>
        </w:rPr>
        <w:t xml:space="preserve">Fyra av dem finns i Malmö: Herrgården, Fosie, Hyllie och Södra Sofielund. Också Centrum och Öster i Landskrona ingår. Herrgården sticker ut, såväl beträffande unga utan behörighet till gymnasieskolan </w:t>
      </w:r>
      <w:proofErr w:type="gramStart"/>
      <w:r w:rsidRPr="00964234">
        <w:rPr>
          <w:rFonts w:ascii="Georgia" w:eastAsia="Times New Roman" w:hAnsi="Georgia"/>
          <w:szCs w:val="26"/>
        </w:rPr>
        <w:t>som</w:t>
      </w:r>
      <w:proofErr w:type="gramEnd"/>
      <w:r w:rsidRPr="00964234">
        <w:rPr>
          <w:rFonts w:ascii="Georgia" w:eastAsia="Times New Roman" w:hAnsi="Georgia"/>
          <w:szCs w:val="26"/>
        </w:rPr>
        <w:t xml:space="preserve"> andelen unga som varken arbetar eller studerar. </w:t>
      </w:r>
    </w:p>
    <w:p w:rsidR="00964234" w:rsidRPr="00964234" w:rsidRDefault="00964234" w:rsidP="00D803A1">
      <w:pPr>
        <w:shd w:val="clear" w:color="auto" w:fill="FFFFFF"/>
        <w:rPr>
          <w:rFonts w:ascii="Georgia" w:eastAsia="Times New Roman" w:hAnsi="Georgia"/>
          <w:szCs w:val="26"/>
        </w:rPr>
      </w:pPr>
      <w:r w:rsidRPr="00964234">
        <w:rPr>
          <w:rFonts w:ascii="Georgia" w:eastAsia="Times New Roman" w:hAnsi="Georgia"/>
          <w:szCs w:val="26"/>
        </w:rPr>
        <w:t xml:space="preserve">När det gäller skolresultat har andelen elever som inte kvalificerar sig till gymnasieskolan ökat under 2000-talet och var på riksnivå 14,4 procent 2015, enligt </w:t>
      </w:r>
      <w:hyperlink r:id="rId22" w:history="1">
        <w:r w:rsidRPr="00D803A1">
          <w:rPr>
            <w:rFonts w:ascii="Georgia" w:eastAsia="Times New Roman" w:hAnsi="Georgia"/>
            <w:color w:val="323232"/>
            <w:szCs w:val="26"/>
            <w:u w:val="single"/>
          </w:rPr>
          <w:t>Skolverkets siffror.</w:t>
        </w:r>
      </w:hyperlink>
      <w:r w:rsidRPr="00964234">
        <w:rPr>
          <w:rFonts w:ascii="Georgia" w:eastAsia="Times New Roman" w:hAnsi="Georgia"/>
          <w:szCs w:val="26"/>
        </w:rPr>
        <w:t xml:space="preserve"> Men enligt Jan Edlings studie har andelen </w:t>
      </w:r>
      <w:proofErr w:type="gramStart"/>
      <w:r w:rsidRPr="00964234">
        <w:rPr>
          <w:rFonts w:ascii="Georgia" w:eastAsia="Times New Roman" w:hAnsi="Georgia"/>
          <w:szCs w:val="26"/>
        </w:rPr>
        <w:t>ej</w:t>
      </w:r>
      <w:proofErr w:type="gramEnd"/>
      <w:r w:rsidRPr="00964234">
        <w:rPr>
          <w:rFonts w:ascii="Georgia" w:eastAsia="Times New Roman" w:hAnsi="Georgia"/>
          <w:szCs w:val="26"/>
        </w:rPr>
        <w:t xml:space="preserve"> behöriga legat kring 30 procent i de 38 mest utsatta förorterna under hela 2000-talet. Bland grundskoleelever som är födda utanför EU/EFTA har andelen vuxit från 25 till 40 procent. </w:t>
      </w:r>
    </w:p>
    <w:p w:rsidR="00964234" w:rsidRPr="00964234" w:rsidRDefault="00964234" w:rsidP="00D803A1">
      <w:pPr>
        <w:shd w:val="clear" w:color="auto" w:fill="FFFFFF"/>
        <w:rPr>
          <w:rFonts w:ascii="Georgia" w:eastAsia="Times New Roman" w:hAnsi="Georgia"/>
          <w:szCs w:val="26"/>
        </w:rPr>
      </w:pPr>
      <w:r w:rsidRPr="00D803A1">
        <w:rPr>
          <w:rFonts w:ascii="Georgia" w:eastAsia="Times New Roman" w:hAnsi="Georgia"/>
          <w:b/>
          <w:bCs/>
          <w:szCs w:val="26"/>
        </w:rPr>
        <w:t>Siffror från Skolverket</w:t>
      </w:r>
      <w:r w:rsidRPr="00964234">
        <w:rPr>
          <w:rFonts w:ascii="Georgia" w:eastAsia="Times New Roman" w:hAnsi="Georgia"/>
          <w:szCs w:val="26"/>
        </w:rPr>
        <w:t xml:space="preserve"> visar att förra året tog 4 procent av landets grundskolor emot en tredjedel av de nyanlända eleverna. Samtidigt tog nästan en fjärdedel av grundskolorna inte emot en enda nyinvandrad elev, enligt en </w:t>
      </w:r>
      <w:hyperlink r:id="rId23" w:history="1">
        <w:r w:rsidRPr="00D803A1">
          <w:rPr>
            <w:rFonts w:ascii="Georgia" w:eastAsia="Times New Roman" w:hAnsi="Georgia"/>
            <w:color w:val="323232"/>
            <w:szCs w:val="26"/>
            <w:u w:val="single"/>
          </w:rPr>
          <w:t>granskning i Dagens Nyheter.</w:t>
        </w:r>
      </w:hyperlink>
    </w:p>
    <w:p w:rsidR="00964234" w:rsidRPr="00964234" w:rsidRDefault="00964234" w:rsidP="00D803A1">
      <w:pPr>
        <w:shd w:val="clear" w:color="auto" w:fill="FFFFFF"/>
        <w:rPr>
          <w:rFonts w:ascii="Georgia" w:eastAsia="Times New Roman" w:hAnsi="Georgia"/>
          <w:szCs w:val="26"/>
        </w:rPr>
      </w:pPr>
      <w:r w:rsidRPr="00964234">
        <w:rPr>
          <w:rFonts w:ascii="Georgia" w:eastAsia="Times New Roman" w:hAnsi="Georgia"/>
          <w:szCs w:val="26"/>
        </w:rPr>
        <w:t>Bostadssegregationen, som förvärras av bostadsbristen, slår igenom och är den främsta a</w:t>
      </w:r>
      <w:r w:rsidRPr="00964234">
        <w:rPr>
          <w:rFonts w:ascii="Georgia" w:eastAsia="Times New Roman" w:hAnsi="Georgia"/>
          <w:szCs w:val="26"/>
        </w:rPr>
        <w:t>n</w:t>
      </w:r>
      <w:r w:rsidRPr="00964234">
        <w:rPr>
          <w:rFonts w:ascii="Georgia" w:eastAsia="Times New Roman" w:hAnsi="Georgia"/>
          <w:szCs w:val="26"/>
        </w:rPr>
        <w:t xml:space="preserve">ledningen till den ojämna fördelningen. </w:t>
      </w:r>
    </w:p>
    <w:p w:rsidR="00964234" w:rsidRPr="00964234" w:rsidRDefault="00964234" w:rsidP="00D803A1">
      <w:pPr>
        <w:shd w:val="clear" w:color="auto" w:fill="FFFFFF"/>
        <w:rPr>
          <w:rFonts w:ascii="Georgia" w:eastAsia="Times New Roman" w:hAnsi="Georgia"/>
          <w:szCs w:val="26"/>
        </w:rPr>
      </w:pPr>
      <w:r w:rsidRPr="00964234">
        <w:rPr>
          <w:rFonts w:ascii="Georgia" w:eastAsia="Times New Roman" w:hAnsi="Georgia"/>
          <w:szCs w:val="26"/>
        </w:rPr>
        <w:t xml:space="preserve">Såväl nyanlända elever som övriga möter alltför ofta en skola som inte klarar uppdraget att kompensera för skillnader i förutsättningar. Samtidigt som just det krävs av skolan, nu mer än någonsin. </w:t>
      </w:r>
    </w:p>
    <w:p w:rsidR="00964234" w:rsidRPr="00964234" w:rsidRDefault="00964234" w:rsidP="00D803A1">
      <w:pPr>
        <w:shd w:val="clear" w:color="auto" w:fill="FFFFFF"/>
        <w:rPr>
          <w:rFonts w:ascii="Georgia" w:eastAsia="Times New Roman" w:hAnsi="Georgia"/>
          <w:szCs w:val="26"/>
        </w:rPr>
      </w:pPr>
      <w:r w:rsidRPr="00964234">
        <w:rPr>
          <w:rFonts w:ascii="Georgia" w:eastAsia="Times New Roman" w:hAnsi="Georgia"/>
          <w:szCs w:val="26"/>
        </w:rPr>
        <w:t xml:space="preserve">Skolans roll för en förbättrad integration kan inte nog betonas. Utan gymnasieutbildning är jobbchanserna små. Och de möjligheter som invandringen medför, riskerar att gå förlorade. </w:t>
      </w:r>
    </w:p>
    <w:p w:rsidR="00964234" w:rsidRPr="00964234" w:rsidRDefault="00964234" w:rsidP="00D803A1">
      <w:pPr>
        <w:shd w:val="clear" w:color="auto" w:fill="FFFFFF"/>
        <w:rPr>
          <w:rFonts w:ascii="Georgia" w:eastAsia="Times New Roman" w:hAnsi="Georgia"/>
          <w:szCs w:val="26"/>
        </w:rPr>
      </w:pPr>
      <w:r w:rsidRPr="00964234">
        <w:rPr>
          <w:rFonts w:ascii="Georgia" w:eastAsia="Times New Roman" w:hAnsi="Georgia"/>
          <w:szCs w:val="26"/>
        </w:rPr>
        <w:t xml:space="preserve">Vellinge och Lomma bör, med sin väl fungerande skola, ha goda förutsättningar att göra en större insats när det gäller att ta emot nyanlända elever. </w:t>
      </w:r>
    </w:p>
    <w:p w:rsidR="00D803A1" w:rsidRPr="00D803A1" w:rsidRDefault="00D803A1" w:rsidP="00D803A1">
      <w:pPr>
        <w:shd w:val="clear" w:color="auto" w:fill="FFFFFF"/>
        <w:spacing w:after="0"/>
        <w:textAlignment w:val="top"/>
        <w:rPr>
          <w:rFonts w:ascii="Helvetica" w:eastAsia="Times New Roman" w:hAnsi="Helvetica"/>
          <w:color w:val="646464"/>
          <w:sz w:val="21"/>
          <w:szCs w:val="21"/>
        </w:rPr>
      </w:pPr>
      <w:r w:rsidRPr="00D803A1">
        <w:rPr>
          <w:rFonts w:ascii="Helvetica" w:eastAsia="Times New Roman" w:hAnsi="Helvetica"/>
          <w:b/>
          <w:bCs/>
          <w:color w:val="646464"/>
          <w:sz w:val="21"/>
          <w:szCs w:val="21"/>
        </w:rPr>
        <w:t>Text:</w:t>
      </w:r>
      <w:r w:rsidRPr="00D803A1">
        <w:rPr>
          <w:rFonts w:ascii="Helvetica" w:eastAsia="Times New Roman" w:hAnsi="Helvetica"/>
          <w:color w:val="646464"/>
          <w:sz w:val="21"/>
          <w:szCs w:val="21"/>
        </w:rPr>
        <w:t xml:space="preserve"> </w:t>
      </w:r>
      <w:hyperlink r:id="rId24" w:history="1">
        <w:r w:rsidRPr="00D803A1">
          <w:rPr>
            <w:rFonts w:ascii="Helvetica" w:eastAsia="Times New Roman" w:hAnsi="Helvetica"/>
            <w:color w:val="646464"/>
            <w:sz w:val="21"/>
            <w:szCs w:val="21"/>
            <w:u w:val="single"/>
          </w:rPr>
          <w:t xml:space="preserve">Ingrid Runsten </w:t>
        </w:r>
      </w:hyperlink>
    </w:p>
    <w:p w:rsidR="00CE31DF" w:rsidRDefault="00CE31DF" w:rsidP="00D803A1">
      <w:pPr>
        <w:rPr>
          <w:sz w:val="18"/>
        </w:rPr>
      </w:pPr>
    </w:p>
    <w:p w:rsidR="00D803A1" w:rsidRDefault="00D803A1" w:rsidP="00D803A1">
      <w:pPr>
        <w:rPr>
          <w:sz w:val="18"/>
        </w:rPr>
      </w:pPr>
    </w:p>
    <w:p w:rsidR="00D803A1" w:rsidRDefault="00D803A1">
      <w:pPr>
        <w:spacing w:after="200" w:line="276" w:lineRule="auto"/>
        <w:rPr>
          <w:sz w:val="18"/>
        </w:rPr>
      </w:pPr>
      <w:r>
        <w:rPr>
          <w:sz w:val="18"/>
        </w:rPr>
        <w:br w:type="page"/>
      </w:r>
    </w:p>
    <w:p w:rsidR="00D803A1" w:rsidRDefault="00D803A1" w:rsidP="00D803A1">
      <w:pPr>
        <w:spacing w:after="0"/>
        <w:ind w:left="1440"/>
        <w:textAlignment w:val="top"/>
        <w:rPr>
          <w:rStyle w:val="w1"/>
          <w:color w:val="auto"/>
          <w:sz w:val="20"/>
          <w:szCs w:val="20"/>
        </w:rPr>
      </w:pPr>
    </w:p>
    <w:p w:rsidR="00CD2617" w:rsidRPr="00CD2617" w:rsidRDefault="00CD2617" w:rsidP="00CD2617">
      <w:pPr>
        <w:spacing w:after="0"/>
        <w:ind w:left="1440"/>
        <w:textAlignment w:val="top"/>
        <w:rPr>
          <w:rStyle w:val="Hyperlnk"/>
          <w:rFonts w:ascii="Ubuntu Mono" w:hAnsi="Ubuntu Mono"/>
          <w:color w:val="auto"/>
          <w:sz w:val="20"/>
          <w:szCs w:val="20"/>
          <w:u w:val="none"/>
        </w:rPr>
      </w:pPr>
      <w:r>
        <w:rPr>
          <w:rFonts w:ascii="Clanweb" w:hAnsi="Clanweb"/>
          <w:noProof/>
          <w:color w:val="B10B15"/>
        </w:rPr>
        <w:drawing>
          <wp:inline distT="0" distB="0" distL="0" distR="0" wp14:anchorId="3D6803E2" wp14:editId="5A69CC18">
            <wp:extent cx="2377440" cy="812165"/>
            <wp:effectExtent l="0" t="0" r="0" b="6985"/>
            <wp:docPr id="3" name="Bildobjekt 3" descr="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7440" cy="812165"/>
                    </a:xfrm>
                    <a:prstGeom prst="rect">
                      <a:avLst/>
                    </a:prstGeom>
                    <a:noFill/>
                    <a:ln>
                      <a:noFill/>
                    </a:ln>
                  </pic:spPr>
                </pic:pic>
              </a:graphicData>
            </a:graphic>
          </wp:inline>
        </w:drawing>
      </w:r>
      <w:r>
        <w:rPr>
          <w:rFonts w:ascii="Clanweb" w:hAnsi="Clanweb"/>
          <w:color w:val="333333"/>
        </w:rPr>
        <w:fldChar w:fldCharType="begin"/>
      </w:r>
      <w:r>
        <w:rPr>
          <w:rFonts w:ascii="Clanweb" w:hAnsi="Clanweb"/>
          <w:color w:val="333333"/>
        </w:rPr>
        <w:instrText xml:space="preserve"> HYPERLINK "http://img1.ntm.eu/nt/public/img/12134868/1014232158/klockaretorpet-i-norrkoping-ar?height=1000" </w:instrText>
      </w:r>
      <w:r>
        <w:rPr>
          <w:rFonts w:ascii="Clanweb" w:hAnsi="Clanweb"/>
          <w:color w:val="333333"/>
        </w:rPr>
        <w:fldChar w:fldCharType="separate"/>
      </w:r>
    </w:p>
    <w:p w:rsidR="00CD2617" w:rsidRDefault="00CD2617" w:rsidP="00CD2617">
      <w:r>
        <w:rPr>
          <w:rFonts w:ascii="Clanweb" w:hAnsi="Clanweb"/>
          <w:noProof/>
          <w:color w:val="B10B15"/>
        </w:rPr>
        <w:drawing>
          <wp:inline distT="0" distB="0" distL="0" distR="0" wp14:anchorId="5EE997AC" wp14:editId="426C87E9">
            <wp:extent cx="5800406" cy="3258386"/>
            <wp:effectExtent l="0" t="0" r="0" b="0"/>
            <wp:docPr id="7" name="Bildobjekt 7" descr="Klockaretorpet i Norrköping är en av de 38 förorter som Moder Svea glömde.&lt;br /&gt;&lt;div class=&quot;byline italic&quot;&gt;Bild: Leif Hallberg&lt;/div&g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lockaretorpet i Norrköping är en av de 38 förorter som Moder Svea glömde.&lt;br /&gt;&lt;div class=&quot;byline italic&quot;&gt;Bild: Leif Hallberg&lt;/div&gt;">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0789" cy="3258601"/>
                    </a:xfrm>
                    <a:prstGeom prst="rect">
                      <a:avLst/>
                    </a:prstGeom>
                    <a:noFill/>
                    <a:ln>
                      <a:noFill/>
                    </a:ln>
                  </pic:spPr>
                </pic:pic>
              </a:graphicData>
            </a:graphic>
          </wp:inline>
        </w:drawing>
      </w:r>
    </w:p>
    <w:p w:rsidR="00CD2617" w:rsidRDefault="00CD2617" w:rsidP="00CD2617">
      <w:pPr>
        <w:rPr>
          <w:rFonts w:ascii="Clanweb" w:hAnsi="Clanweb"/>
          <w:color w:val="B10B15"/>
        </w:rPr>
      </w:pPr>
      <w:r>
        <w:rPr>
          <w:rFonts w:ascii="Clanweb" w:hAnsi="Clanweb"/>
          <w:color w:val="B10B15"/>
        </w:rPr>
        <w:t>Klockaretorpet i Norrköping är en av de 38 förorter som Moder Svea glömde.</w:t>
      </w:r>
      <w:r>
        <w:rPr>
          <w:rFonts w:ascii="Clanweb" w:hAnsi="Clanweb"/>
          <w:color w:val="B10B15"/>
        </w:rPr>
        <w:br/>
        <w:t>Bild: Leif Hallberg</w:t>
      </w:r>
    </w:p>
    <w:p w:rsidR="00CD2617" w:rsidRPr="000943F7" w:rsidRDefault="00CD2617" w:rsidP="00CD2617">
      <w:pPr>
        <w:pStyle w:val="Rubrik2b"/>
        <w:rPr>
          <w:rFonts w:ascii="Clanweb" w:hAnsi="Clanweb"/>
          <w:lang w:val="sv-SE"/>
        </w:rPr>
      </w:pPr>
      <w:r>
        <w:rPr>
          <w:rFonts w:ascii="Clanweb" w:hAnsi="Clanweb"/>
          <w:color w:val="333333"/>
        </w:rPr>
        <w:fldChar w:fldCharType="end"/>
      </w:r>
      <w:r w:rsidRPr="000943F7">
        <w:rPr>
          <w:lang w:val="sv-SE"/>
        </w:rPr>
        <w:t>Här är en förort "som Moder Svea glömde"</w:t>
      </w:r>
    </w:p>
    <w:p w:rsidR="00CD2617" w:rsidRDefault="00CD2617" w:rsidP="00CD2617">
      <w:pPr>
        <w:pStyle w:val="Normalwebb"/>
        <w:spacing w:line="360" w:lineRule="atLeast"/>
        <w:rPr>
          <w:rFonts w:ascii="Clanweb" w:hAnsi="Clanweb"/>
          <w:color w:val="4D4D4D"/>
          <w:sz w:val="30"/>
          <w:szCs w:val="30"/>
        </w:rPr>
      </w:pPr>
      <w:r>
        <w:rPr>
          <w:rStyle w:val="article-cat1"/>
          <w:rFonts w:ascii="Clanweb" w:hAnsi="Clanweb"/>
          <w:sz w:val="30"/>
          <w:szCs w:val="30"/>
        </w:rPr>
        <w:t xml:space="preserve">Norrköping </w:t>
      </w:r>
      <w:r>
        <w:rPr>
          <w:rFonts w:ascii="Clanweb" w:hAnsi="Clanweb"/>
          <w:color w:val="4D4D4D"/>
          <w:sz w:val="30"/>
          <w:szCs w:val="30"/>
        </w:rPr>
        <w:t>Klockaretorpet i Norrköping är en av de 38 förorter som Moder Svea glömde.</w:t>
      </w:r>
    </w:p>
    <w:p w:rsidR="00CD2617" w:rsidRPr="00CD2617" w:rsidRDefault="00CD2617" w:rsidP="00CD2617">
      <w:pPr>
        <w:pStyle w:val="Normalwebb"/>
        <w:spacing w:before="0" w:beforeAutospacing="0" w:after="120" w:afterAutospacing="0"/>
        <w:rPr>
          <w:rFonts w:ascii="Helvetica" w:hAnsi="Helvetica"/>
          <w:color w:val="1A1A1A"/>
          <w:sz w:val="23"/>
          <w:szCs w:val="21"/>
        </w:rPr>
      </w:pPr>
      <w:r w:rsidRPr="00CD2617">
        <w:rPr>
          <w:rFonts w:ascii="Helvetica" w:hAnsi="Helvetica"/>
          <w:color w:val="1A1A1A"/>
          <w:sz w:val="23"/>
          <w:szCs w:val="21"/>
        </w:rPr>
        <w:t>Utredaren Jan Edling har tittat närmare på hur livssituationen ser ut för de boende i 38 förorter, från Luleå i norr till Malmö i söder.</w:t>
      </w:r>
    </w:p>
    <w:p w:rsidR="00CD2617" w:rsidRPr="00CD2617" w:rsidRDefault="00CD2617" w:rsidP="00CD2617">
      <w:pPr>
        <w:pStyle w:val="Normalwebb"/>
        <w:spacing w:before="0" w:beforeAutospacing="0" w:after="120" w:afterAutospacing="0"/>
        <w:rPr>
          <w:rFonts w:ascii="Helvetica" w:hAnsi="Helvetica"/>
          <w:color w:val="1A1A1A"/>
          <w:sz w:val="23"/>
          <w:szCs w:val="21"/>
        </w:rPr>
      </w:pPr>
      <w:r w:rsidRPr="00CD2617">
        <w:rPr>
          <w:rFonts w:ascii="Helvetica" w:hAnsi="Helvetica"/>
          <w:color w:val="1A1A1A"/>
          <w:sz w:val="23"/>
          <w:szCs w:val="21"/>
        </w:rPr>
        <w:t>Rapporten som lagts fram, på uppdrag av tidningen Arbetet, heter ”Förorterna som m</w:t>
      </w:r>
      <w:r w:rsidRPr="00CD2617">
        <w:rPr>
          <w:rFonts w:ascii="Helvetica" w:hAnsi="Helvetica"/>
          <w:color w:val="1A1A1A"/>
          <w:sz w:val="23"/>
          <w:szCs w:val="21"/>
        </w:rPr>
        <w:t>o</w:t>
      </w:r>
      <w:r w:rsidRPr="00CD2617">
        <w:rPr>
          <w:rFonts w:ascii="Helvetica" w:hAnsi="Helvetica"/>
          <w:color w:val="1A1A1A"/>
          <w:sz w:val="23"/>
          <w:szCs w:val="21"/>
        </w:rPr>
        <w:t>der Svea glömde” och visar att många förorter har kommit att bli rena förvaringsplatser.</w:t>
      </w:r>
    </w:p>
    <w:p w:rsidR="00CD2617" w:rsidRPr="00CD2617" w:rsidRDefault="00CD2617" w:rsidP="00CD2617">
      <w:pPr>
        <w:pStyle w:val="Normalwebb"/>
        <w:spacing w:before="0" w:beforeAutospacing="0" w:after="120" w:afterAutospacing="0"/>
        <w:rPr>
          <w:rFonts w:ascii="Helvetica" w:hAnsi="Helvetica"/>
          <w:color w:val="1A1A1A"/>
          <w:sz w:val="23"/>
          <w:szCs w:val="21"/>
        </w:rPr>
      </w:pPr>
      <w:r w:rsidRPr="00CD2617">
        <w:rPr>
          <w:rFonts w:ascii="Helvetica" w:hAnsi="Helvetica"/>
          <w:color w:val="1A1A1A"/>
          <w:sz w:val="23"/>
          <w:szCs w:val="21"/>
        </w:rPr>
        <w:t>Jan Edling konstaterar i sin rapport att majoriteten av invånarna i de 38 förorterna är födda utomlands. Störst andel hittar han i Hovsjö utanför Södertälje, där 60 procent av invånarna är födda utomlands. I riket som helhet är cirka 10 procent av invånarna födda utomlands och i Klockaretorpet i Norrköping ligger nivån på cirka 16 procent.</w:t>
      </w:r>
    </w:p>
    <w:p w:rsidR="00CD2617" w:rsidRPr="00CD2617" w:rsidRDefault="00CD2617" w:rsidP="00CD2617">
      <w:pPr>
        <w:pStyle w:val="Normalwebb"/>
        <w:spacing w:before="0" w:beforeAutospacing="0" w:after="120" w:afterAutospacing="0"/>
        <w:rPr>
          <w:rFonts w:ascii="Helvetica" w:hAnsi="Helvetica"/>
          <w:color w:val="1A1A1A"/>
          <w:sz w:val="23"/>
          <w:szCs w:val="21"/>
        </w:rPr>
      </w:pPr>
      <w:r w:rsidRPr="00CD2617">
        <w:rPr>
          <w:rFonts w:ascii="Helvetica" w:hAnsi="Helvetica"/>
          <w:color w:val="1A1A1A"/>
          <w:sz w:val="23"/>
          <w:szCs w:val="21"/>
        </w:rPr>
        <w:t>Boendet skiljer sig också en hel del åt mot hur det ser ut i riket som helhet där hälften bor i småhus. I de 38 förorterna bor endast 11 procent i småhus. I Klockaretorpet är det u</w:t>
      </w:r>
      <w:r w:rsidRPr="00CD2617">
        <w:rPr>
          <w:rFonts w:ascii="Helvetica" w:hAnsi="Helvetica"/>
          <w:color w:val="1A1A1A"/>
          <w:sz w:val="23"/>
          <w:szCs w:val="21"/>
        </w:rPr>
        <w:t>n</w:t>
      </w:r>
      <w:r w:rsidRPr="00CD2617">
        <w:rPr>
          <w:rFonts w:ascii="Helvetica" w:hAnsi="Helvetica"/>
          <w:color w:val="1A1A1A"/>
          <w:sz w:val="23"/>
          <w:szCs w:val="21"/>
        </w:rPr>
        <w:t>gefär lika många som bor i egna hem som bor i hyresrätt.</w:t>
      </w:r>
    </w:p>
    <w:p w:rsidR="00CD2617" w:rsidRPr="00CD2617" w:rsidRDefault="00CD2617" w:rsidP="00CD2617">
      <w:pPr>
        <w:pStyle w:val="Normalwebb"/>
        <w:spacing w:before="0" w:beforeAutospacing="0" w:after="120" w:afterAutospacing="0"/>
        <w:rPr>
          <w:rFonts w:ascii="Helvetica" w:hAnsi="Helvetica"/>
          <w:color w:val="1A1A1A"/>
          <w:sz w:val="23"/>
          <w:szCs w:val="21"/>
        </w:rPr>
      </w:pPr>
      <w:r w:rsidRPr="00CD2617">
        <w:rPr>
          <w:rFonts w:ascii="Helvetica" w:hAnsi="Helvetica"/>
          <w:color w:val="1A1A1A"/>
          <w:sz w:val="23"/>
          <w:szCs w:val="21"/>
        </w:rPr>
        <w:t>Bostadsbristen är också ett problem rapporten tar upp. Ökat barnafödande och invan</w:t>
      </w:r>
      <w:r w:rsidRPr="00CD2617">
        <w:rPr>
          <w:rFonts w:ascii="Helvetica" w:hAnsi="Helvetica"/>
          <w:color w:val="1A1A1A"/>
          <w:sz w:val="23"/>
          <w:szCs w:val="21"/>
        </w:rPr>
        <w:t>d</w:t>
      </w:r>
      <w:r w:rsidRPr="00CD2617">
        <w:rPr>
          <w:rFonts w:ascii="Helvetica" w:hAnsi="Helvetica"/>
          <w:color w:val="1A1A1A"/>
          <w:sz w:val="23"/>
          <w:szCs w:val="21"/>
        </w:rPr>
        <w:t>ring har bidragit till trångboddhet, till följd av att det låga bostadsbyggandet. Det i sin tur försvårare, enligt rapporten integrationen.</w:t>
      </w:r>
    </w:p>
    <w:p w:rsidR="00CD2617" w:rsidRPr="00CD2617" w:rsidRDefault="00CD2617" w:rsidP="00CD2617">
      <w:pPr>
        <w:pStyle w:val="Normalwebb"/>
        <w:spacing w:before="0" w:beforeAutospacing="0" w:after="120" w:afterAutospacing="0"/>
        <w:rPr>
          <w:rFonts w:ascii="Helvetica" w:hAnsi="Helvetica"/>
          <w:color w:val="1A1A1A"/>
          <w:sz w:val="23"/>
          <w:szCs w:val="21"/>
        </w:rPr>
      </w:pPr>
      <w:r w:rsidRPr="00CD2617">
        <w:rPr>
          <w:rFonts w:ascii="Helvetica" w:hAnsi="Helvetica"/>
          <w:color w:val="1A1A1A"/>
          <w:sz w:val="23"/>
          <w:szCs w:val="21"/>
        </w:rPr>
        <w:t>Även utbildning och arbete, samt ohälsa och inkomst behandlas i rapporten.</w:t>
      </w:r>
    </w:p>
    <w:p w:rsidR="00CD2617" w:rsidRPr="00CD2617" w:rsidRDefault="00CD2617" w:rsidP="00CD2617">
      <w:pPr>
        <w:pStyle w:val="Normalwebb"/>
        <w:spacing w:before="0" w:beforeAutospacing="0" w:after="120" w:afterAutospacing="0"/>
        <w:rPr>
          <w:rFonts w:ascii="Helvetica" w:hAnsi="Helvetica"/>
          <w:color w:val="1A1A1A"/>
          <w:sz w:val="23"/>
          <w:szCs w:val="21"/>
        </w:rPr>
      </w:pPr>
      <w:r w:rsidRPr="00CD2617">
        <w:rPr>
          <w:rFonts w:ascii="Helvetica" w:hAnsi="Helvetica"/>
          <w:color w:val="1A1A1A"/>
          <w:sz w:val="23"/>
          <w:szCs w:val="21"/>
        </w:rPr>
        <w:lastRenderedPageBreak/>
        <w:t>Jan Edling skriver i sin rapport att för de unga som bor i någon av de 38 förorterna är möjligheterna att bidra till samhällets välfärd små, många stängs ute från arbetsmar</w:t>
      </w:r>
      <w:r w:rsidRPr="00CD2617">
        <w:rPr>
          <w:rFonts w:ascii="Helvetica" w:hAnsi="Helvetica"/>
          <w:color w:val="1A1A1A"/>
          <w:sz w:val="23"/>
          <w:szCs w:val="21"/>
        </w:rPr>
        <w:t>k</w:t>
      </w:r>
      <w:r w:rsidRPr="00CD2617">
        <w:rPr>
          <w:rFonts w:ascii="Helvetica" w:hAnsi="Helvetica"/>
          <w:color w:val="1A1A1A"/>
          <w:sz w:val="23"/>
          <w:szCs w:val="21"/>
        </w:rPr>
        <w:t>naden. Det i sin tur kan få till följd att en minoritet blir kriminella. Det är därför förorterna visar på en högre kriminalitet inte därför att invandrare av naturen är mer kriminella utan därför att andra vägar stängts.</w:t>
      </w:r>
    </w:p>
    <w:p w:rsidR="00D803A1" w:rsidRDefault="00D803A1">
      <w:pPr>
        <w:rPr>
          <w:sz w:val="18"/>
        </w:rPr>
      </w:pPr>
    </w:p>
    <w:p w:rsidR="00CD2617" w:rsidRDefault="00CD2617">
      <w:pPr>
        <w:rPr>
          <w:sz w:val="18"/>
        </w:rPr>
      </w:pPr>
    </w:p>
    <w:p w:rsidR="00CD2617" w:rsidRDefault="00CD2617" w:rsidP="00CD2617">
      <w:pPr>
        <w:spacing w:before="100" w:beforeAutospacing="1" w:after="100" w:afterAutospacing="1"/>
        <w:textAlignment w:val="top"/>
        <w:rPr>
          <w:rStyle w:val="toprow2"/>
          <w:color w:val="auto"/>
          <w:sz w:val="20"/>
          <w:szCs w:val="20"/>
        </w:rPr>
      </w:pPr>
      <w:r w:rsidRPr="00D803A1">
        <w:rPr>
          <w:rStyle w:val="toprow2"/>
          <w:color w:val="auto"/>
          <w:sz w:val="20"/>
          <w:szCs w:val="20"/>
        </w:rPr>
        <w:t xml:space="preserve">118 </w:t>
      </w:r>
      <w:r w:rsidRPr="000943F7">
        <w:rPr>
          <w:rStyle w:val="Rubrik2bChar"/>
          <w:lang w:val="sv-SE"/>
        </w:rPr>
        <w:t>SVT Text</w:t>
      </w:r>
      <w:r w:rsidRPr="00D803A1">
        <w:rPr>
          <w:rStyle w:val="toprow2"/>
          <w:color w:val="auto"/>
          <w:sz w:val="20"/>
          <w:szCs w:val="20"/>
        </w:rPr>
        <w:t xml:space="preserve">         </w:t>
      </w:r>
    </w:p>
    <w:p w:rsidR="00CD2617" w:rsidRPr="00D803A1" w:rsidRDefault="00CD2617" w:rsidP="00CD2617">
      <w:pPr>
        <w:spacing w:before="100" w:beforeAutospacing="1" w:after="100" w:afterAutospacing="1"/>
        <w:textAlignment w:val="top"/>
        <w:rPr>
          <w:rStyle w:val="toprow2"/>
          <w:color w:val="auto"/>
          <w:sz w:val="20"/>
          <w:szCs w:val="20"/>
        </w:rPr>
      </w:pPr>
      <w:r w:rsidRPr="00D803A1">
        <w:rPr>
          <w:rStyle w:val="toprow2"/>
          <w:color w:val="auto"/>
          <w:sz w:val="20"/>
          <w:szCs w:val="20"/>
        </w:rPr>
        <w:t>Tisdag 13 okt 2015</w:t>
      </w:r>
    </w:p>
    <w:p w:rsidR="00CD2617" w:rsidRPr="00D803A1" w:rsidRDefault="00CD2617" w:rsidP="00CD2617">
      <w:pPr>
        <w:spacing w:before="100" w:beforeAutospacing="1" w:after="100" w:afterAutospacing="1"/>
        <w:textAlignment w:val="top"/>
        <w:rPr>
          <w:rFonts w:ascii="Ubuntu Mono" w:hAnsi="Ubuntu Mono"/>
          <w:sz w:val="20"/>
          <w:szCs w:val="20"/>
        </w:rPr>
      </w:pPr>
      <w:r w:rsidRPr="00D803A1">
        <w:rPr>
          <w:rStyle w:val="w1"/>
          <w:color w:val="auto"/>
          <w:sz w:val="20"/>
          <w:szCs w:val="20"/>
        </w:rPr>
        <w:t xml:space="preserve">INRIKES </w:t>
      </w:r>
      <w:proofErr w:type="gramStart"/>
      <w:r w:rsidRPr="00D803A1">
        <w:rPr>
          <w:rStyle w:val="w1"/>
          <w:color w:val="auto"/>
          <w:sz w:val="20"/>
          <w:szCs w:val="20"/>
        </w:rPr>
        <w:t>PUBLICERAD  13</w:t>
      </w:r>
      <w:proofErr w:type="gramEnd"/>
      <w:r w:rsidRPr="00D803A1">
        <w:rPr>
          <w:rStyle w:val="w1"/>
          <w:color w:val="auto"/>
          <w:sz w:val="20"/>
          <w:szCs w:val="20"/>
        </w:rPr>
        <w:t xml:space="preserve"> OKTOBER       </w:t>
      </w:r>
    </w:p>
    <w:p w:rsidR="00CD2617" w:rsidRPr="00D803A1" w:rsidRDefault="00CD2617" w:rsidP="00CD2617">
      <w:pPr>
        <w:pStyle w:val="Rubrik3b"/>
      </w:pPr>
      <w:r w:rsidRPr="00D803A1">
        <w:t xml:space="preserve">Studie: Utsatta förorter illa ute     </w:t>
      </w:r>
      <w:r w:rsidRPr="00D803A1">
        <w:rPr>
          <w:rStyle w:val="w1"/>
          <w:color w:val="auto"/>
          <w:sz w:val="20"/>
          <w:szCs w:val="20"/>
        </w:rPr>
        <w:t xml:space="preserve">                                      </w:t>
      </w:r>
    </w:p>
    <w:p w:rsidR="00CD2617" w:rsidRPr="00D803A1" w:rsidRDefault="00CD2617" w:rsidP="00CD2617">
      <w:pPr>
        <w:spacing w:after="0"/>
        <w:textAlignment w:val="top"/>
        <w:rPr>
          <w:rFonts w:ascii="Ubuntu Mono" w:hAnsi="Ubuntu Mono"/>
          <w:sz w:val="20"/>
          <w:szCs w:val="20"/>
        </w:rPr>
      </w:pPr>
      <w:r w:rsidRPr="00D803A1">
        <w:rPr>
          <w:rStyle w:val="w1"/>
          <w:color w:val="auto"/>
          <w:sz w:val="20"/>
          <w:szCs w:val="20"/>
        </w:rPr>
        <w:t xml:space="preserve">Dubbelt så många arbetslösa än i      </w:t>
      </w:r>
    </w:p>
    <w:p w:rsidR="00CD2617" w:rsidRPr="00D803A1" w:rsidRDefault="00CD2617" w:rsidP="00CD2617">
      <w:pPr>
        <w:spacing w:after="0"/>
        <w:textAlignment w:val="top"/>
        <w:rPr>
          <w:rFonts w:ascii="Ubuntu Mono" w:hAnsi="Ubuntu Mono"/>
          <w:sz w:val="20"/>
          <w:szCs w:val="20"/>
        </w:rPr>
      </w:pPr>
      <w:r w:rsidRPr="00D803A1">
        <w:rPr>
          <w:rStyle w:val="w1"/>
          <w:color w:val="auto"/>
          <w:sz w:val="20"/>
          <w:szCs w:val="20"/>
        </w:rPr>
        <w:t>övriga Sverige, lågt valdeltagande och</w:t>
      </w:r>
    </w:p>
    <w:p w:rsidR="00CD2617" w:rsidRPr="00D803A1" w:rsidRDefault="00CD2617" w:rsidP="00CD2617">
      <w:pPr>
        <w:spacing w:after="0"/>
        <w:textAlignment w:val="top"/>
        <w:rPr>
          <w:rFonts w:ascii="Ubuntu Mono" w:hAnsi="Ubuntu Mono"/>
          <w:sz w:val="20"/>
          <w:szCs w:val="20"/>
        </w:rPr>
      </w:pPr>
      <w:r w:rsidRPr="00D803A1">
        <w:rPr>
          <w:rStyle w:val="w1"/>
          <w:color w:val="auto"/>
          <w:sz w:val="20"/>
          <w:szCs w:val="20"/>
        </w:rPr>
        <w:t xml:space="preserve">många som inte är behöriga till       </w:t>
      </w:r>
    </w:p>
    <w:p w:rsidR="00CD2617" w:rsidRPr="00D803A1" w:rsidRDefault="00CD2617" w:rsidP="00CD2617">
      <w:pPr>
        <w:spacing w:after="0"/>
        <w:textAlignment w:val="top"/>
        <w:rPr>
          <w:rFonts w:ascii="Ubuntu Mono" w:hAnsi="Ubuntu Mono"/>
          <w:sz w:val="20"/>
          <w:szCs w:val="20"/>
        </w:rPr>
      </w:pPr>
      <w:r w:rsidRPr="00D803A1">
        <w:rPr>
          <w:rStyle w:val="w1"/>
          <w:color w:val="auto"/>
          <w:sz w:val="20"/>
          <w:szCs w:val="20"/>
        </w:rPr>
        <w:t xml:space="preserve">gymnasiet.                            </w:t>
      </w:r>
    </w:p>
    <w:p w:rsidR="00CD2617" w:rsidRPr="00D803A1" w:rsidRDefault="00CD2617" w:rsidP="00CD2617">
      <w:pPr>
        <w:spacing w:after="0"/>
        <w:ind w:left="1440"/>
        <w:textAlignment w:val="top"/>
        <w:rPr>
          <w:rFonts w:ascii="Ubuntu Mono" w:hAnsi="Ubuntu Mono"/>
          <w:sz w:val="20"/>
          <w:szCs w:val="20"/>
        </w:rPr>
      </w:pPr>
      <w:r w:rsidRPr="00D803A1">
        <w:rPr>
          <w:rFonts w:ascii="Ubuntu Mono" w:hAnsi="Ubuntu Mono"/>
          <w:sz w:val="20"/>
          <w:szCs w:val="20"/>
        </w:rPr>
        <w:t xml:space="preserve"> </w:t>
      </w:r>
      <w:r w:rsidRPr="00D803A1">
        <w:rPr>
          <w:rStyle w:val="w1"/>
          <w:color w:val="auto"/>
          <w:sz w:val="20"/>
          <w:szCs w:val="20"/>
        </w:rPr>
        <w:t xml:space="preserve">                                       </w:t>
      </w:r>
    </w:p>
    <w:p w:rsidR="00CD2617" w:rsidRPr="00D803A1" w:rsidRDefault="00CD2617" w:rsidP="00CD2617">
      <w:pPr>
        <w:spacing w:after="0"/>
        <w:textAlignment w:val="top"/>
        <w:rPr>
          <w:rFonts w:ascii="Ubuntu Mono" w:hAnsi="Ubuntu Mono"/>
          <w:sz w:val="20"/>
          <w:szCs w:val="20"/>
        </w:rPr>
      </w:pPr>
      <w:r w:rsidRPr="00D803A1">
        <w:rPr>
          <w:rStyle w:val="y1"/>
          <w:color w:val="auto"/>
          <w:sz w:val="20"/>
          <w:szCs w:val="20"/>
        </w:rPr>
        <w:t xml:space="preserve">Det är några exempel i en </w:t>
      </w:r>
      <w:proofErr w:type="spellStart"/>
      <w:r w:rsidRPr="00D803A1">
        <w:rPr>
          <w:rStyle w:val="y1"/>
          <w:color w:val="auto"/>
          <w:sz w:val="20"/>
          <w:szCs w:val="20"/>
        </w:rPr>
        <w:t>raport</w:t>
      </w:r>
      <w:proofErr w:type="spellEnd"/>
      <w:r w:rsidRPr="00D803A1">
        <w:rPr>
          <w:rStyle w:val="y1"/>
          <w:color w:val="auto"/>
          <w:sz w:val="20"/>
          <w:szCs w:val="20"/>
        </w:rPr>
        <w:t xml:space="preserve"> som  </w:t>
      </w:r>
    </w:p>
    <w:p w:rsidR="00CD2617" w:rsidRPr="00D803A1" w:rsidRDefault="00CD2617" w:rsidP="00CD2617">
      <w:pPr>
        <w:spacing w:after="0"/>
        <w:textAlignment w:val="top"/>
        <w:rPr>
          <w:rFonts w:ascii="Ubuntu Mono" w:hAnsi="Ubuntu Mono"/>
          <w:sz w:val="20"/>
          <w:szCs w:val="20"/>
        </w:rPr>
      </w:pPr>
      <w:r w:rsidRPr="00D803A1">
        <w:rPr>
          <w:rStyle w:val="y1"/>
          <w:color w:val="auto"/>
          <w:sz w:val="20"/>
          <w:szCs w:val="20"/>
        </w:rPr>
        <w:t xml:space="preserve">beskriver läget i Sveriges mest       </w:t>
      </w:r>
    </w:p>
    <w:p w:rsidR="00CD2617" w:rsidRPr="00D803A1" w:rsidRDefault="00CD2617" w:rsidP="00CD2617">
      <w:pPr>
        <w:spacing w:after="0"/>
        <w:textAlignment w:val="top"/>
        <w:rPr>
          <w:rFonts w:ascii="Ubuntu Mono" w:hAnsi="Ubuntu Mono"/>
          <w:sz w:val="20"/>
          <w:szCs w:val="20"/>
        </w:rPr>
      </w:pPr>
      <w:proofErr w:type="gramStart"/>
      <w:r w:rsidRPr="00D803A1">
        <w:rPr>
          <w:rStyle w:val="y1"/>
          <w:color w:val="auto"/>
          <w:sz w:val="20"/>
          <w:szCs w:val="20"/>
        </w:rPr>
        <w:t>utsatta förorter.</w:t>
      </w:r>
      <w:proofErr w:type="gramEnd"/>
      <w:r w:rsidRPr="00D803A1">
        <w:rPr>
          <w:rStyle w:val="y1"/>
          <w:color w:val="auto"/>
          <w:sz w:val="20"/>
          <w:szCs w:val="20"/>
        </w:rPr>
        <w:t xml:space="preserve"> Nu kräver utredaren </w:t>
      </w:r>
    </w:p>
    <w:p w:rsidR="00CD2617" w:rsidRPr="00D803A1" w:rsidRDefault="00CD2617" w:rsidP="00CD2617">
      <w:pPr>
        <w:spacing w:after="0"/>
        <w:textAlignment w:val="top"/>
        <w:rPr>
          <w:rFonts w:ascii="Ubuntu Mono" w:hAnsi="Ubuntu Mono"/>
          <w:sz w:val="20"/>
          <w:szCs w:val="20"/>
        </w:rPr>
      </w:pPr>
      <w:r w:rsidRPr="00D803A1">
        <w:rPr>
          <w:rStyle w:val="y1"/>
          <w:color w:val="auto"/>
          <w:sz w:val="20"/>
          <w:szCs w:val="20"/>
        </w:rPr>
        <w:t xml:space="preserve">att politikerna tar krafttag för att  </w:t>
      </w:r>
    </w:p>
    <w:p w:rsidR="00CD2617" w:rsidRPr="00D803A1" w:rsidRDefault="00CD2617" w:rsidP="00CD2617">
      <w:pPr>
        <w:spacing w:after="0"/>
        <w:textAlignment w:val="top"/>
        <w:rPr>
          <w:rFonts w:ascii="Ubuntu Mono" w:hAnsi="Ubuntu Mono"/>
          <w:sz w:val="20"/>
          <w:szCs w:val="20"/>
        </w:rPr>
      </w:pPr>
      <w:proofErr w:type="gramStart"/>
      <w:r w:rsidRPr="00D803A1">
        <w:rPr>
          <w:rStyle w:val="y1"/>
          <w:color w:val="auto"/>
          <w:sz w:val="20"/>
          <w:szCs w:val="20"/>
        </w:rPr>
        <w:t>bryta segregeringen.</w:t>
      </w:r>
      <w:proofErr w:type="gramEnd"/>
      <w:r w:rsidRPr="00D803A1">
        <w:rPr>
          <w:rStyle w:val="y1"/>
          <w:color w:val="auto"/>
          <w:sz w:val="20"/>
          <w:szCs w:val="20"/>
        </w:rPr>
        <w:t xml:space="preserve"> </w:t>
      </w:r>
      <w:r w:rsidRPr="00D803A1">
        <w:rPr>
          <w:rStyle w:val="w1"/>
          <w:color w:val="auto"/>
          <w:sz w:val="20"/>
          <w:szCs w:val="20"/>
        </w:rPr>
        <w:t xml:space="preserve">                 </w:t>
      </w:r>
    </w:p>
    <w:p w:rsidR="00CD2617" w:rsidRPr="00D803A1" w:rsidRDefault="00CD2617" w:rsidP="00CD2617">
      <w:pPr>
        <w:spacing w:after="0"/>
        <w:ind w:left="1440"/>
        <w:textAlignment w:val="top"/>
        <w:rPr>
          <w:rFonts w:ascii="Ubuntu Mono" w:hAnsi="Ubuntu Mono"/>
          <w:sz w:val="20"/>
          <w:szCs w:val="20"/>
        </w:rPr>
      </w:pPr>
      <w:r w:rsidRPr="00D803A1">
        <w:rPr>
          <w:rFonts w:ascii="Ubuntu Mono" w:hAnsi="Ubuntu Mono"/>
          <w:sz w:val="20"/>
          <w:szCs w:val="20"/>
        </w:rPr>
        <w:t xml:space="preserve"> </w:t>
      </w:r>
      <w:r w:rsidRPr="00D803A1">
        <w:rPr>
          <w:rStyle w:val="w1"/>
          <w:color w:val="auto"/>
          <w:sz w:val="20"/>
          <w:szCs w:val="20"/>
        </w:rPr>
        <w:t xml:space="preserve">                                       </w:t>
      </w:r>
    </w:p>
    <w:p w:rsidR="00CD2617" w:rsidRPr="00D803A1" w:rsidRDefault="00CD2617" w:rsidP="00CD2617">
      <w:pPr>
        <w:spacing w:after="0"/>
        <w:textAlignment w:val="top"/>
        <w:rPr>
          <w:rFonts w:ascii="Ubuntu Mono" w:hAnsi="Ubuntu Mono"/>
          <w:sz w:val="20"/>
          <w:szCs w:val="20"/>
        </w:rPr>
      </w:pPr>
      <w:r w:rsidRPr="00D803A1">
        <w:rPr>
          <w:rStyle w:val="w1"/>
          <w:color w:val="auto"/>
          <w:sz w:val="20"/>
          <w:szCs w:val="20"/>
        </w:rPr>
        <w:t xml:space="preserve">Det är en dyster bild som utredaren   </w:t>
      </w:r>
    </w:p>
    <w:p w:rsidR="00CD2617" w:rsidRPr="00D803A1" w:rsidRDefault="00CD2617" w:rsidP="00CD2617">
      <w:pPr>
        <w:spacing w:after="0"/>
        <w:textAlignment w:val="top"/>
        <w:rPr>
          <w:rFonts w:ascii="Ubuntu Mono" w:hAnsi="Ubuntu Mono"/>
          <w:sz w:val="20"/>
          <w:szCs w:val="20"/>
        </w:rPr>
      </w:pPr>
      <w:r w:rsidRPr="00D803A1">
        <w:rPr>
          <w:rStyle w:val="w1"/>
          <w:color w:val="auto"/>
          <w:sz w:val="20"/>
          <w:szCs w:val="20"/>
        </w:rPr>
        <w:t xml:space="preserve">Jan Edling målar upp i rapporten      </w:t>
      </w:r>
    </w:p>
    <w:p w:rsidR="00CD2617" w:rsidRPr="00D803A1" w:rsidRDefault="00CD2617" w:rsidP="00CD2617">
      <w:pPr>
        <w:spacing w:after="0"/>
        <w:textAlignment w:val="top"/>
        <w:rPr>
          <w:rFonts w:ascii="Ubuntu Mono" w:hAnsi="Ubuntu Mono"/>
          <w:sz w:val="20"/>
          <w:szCs w:val="20"/>
        </w:rPr>
      </w:pPr>
      <w:r w:rsidRPr="00D803A1">
        <w:rPr>
          <w:rStyle w:val="w1"/>
          <w:color w:val="auto"/>
          <w:sz w:val="20"/>
          <w:szCs w:val="20"/>
        </w:rPr>
        <w:t xml:space="preserve">"Förorterna som moder Svea glömde".   </w:t>
      </w:r>
    </w:p>
    <w:p w:rsidR="00CD2617" w:rsidRPr="00D803A1" w:rsidRDefault="00CD2617" w:rsidP="00CD2617">
      <w:pPr>
        <w:spacing w:after="0"/>
        <w:textAlignment w:val="top"/>
        <w:rPr>
          <w:rFonts w:ascii="Ubuntu Mono" w:hAnsi="Ubuntu Mono"/>
          <w:sz w:val="20"/>
          <w:szCs w:val="20"/>
        </w:rPr>
      </w:pPr>
      <w:r w:rsidRPr="00D803A1">
        <w:rPr>
          <w:rStyle w:val="w1"/>
          <w:color w:val="auto"/>
          <w:sz w:val="20"/>
          <w:szCs w:val="20"/>
        </w:rPr>
        <w:t xml:space="preserve">Han har granskat livssituationen för  </w:t>
      </w:r>
    </w:p>
    <w:p w:rsidR="00CD2617" w:rsidRDefault="00CD2617" w:rsidP="00CD2617">
      <w:pPr>
        <w:spacing w:after="0"/>
        <w:textAlignment w:val="top"/>
        <w:rPr>
          <w:rFonts w:ascii="Ubuntu Mono" w:hAnsi="Ubuntu Mono"/>
          <w:sz w:val="20"/>
          <w:szCs w:val="20"/>
        </w:rPr>
      </w:pPr>
      <w:r w:rsidRPr="00D803A1">
        <w:rPr>
          <w:rStyle w:val="w1"/>
          <w:color w:val="auto"/>
          <w:sz w:val="20"/>
          <w:szCs w:val="20"/>
        </w:rPr>
        <w:t xml:space="preserve">dem som bor i 38 bostadsområden från  </w:t>
      </w:r>
    </w:p>
    <w:p w:rsidR="00CD2617" w:rsidRDefault="00CD2617" w:rsidP="00CD2617">
      <w:pPr>
        <w:spacing w:after="0"/>
        <w:textAlignment w:val="top"/>
        <w:rPr>
          <w:rStyle w:val="w1"/>
          <w:color w:val="auto"/>
          <w:sz w:val="20"/>
          <w:szCs w:val="20"/>
        </w:rPr>
      </w:pPr>
      <w:r w:rsidRPr="00D803A1">
        <w:rPr>
          <w:rStyle w:val="w1"/>
          <w:color w:val="auto"/>
          <w:sz w:val="20"/>
          <w:szCs w:val="20"/>
        </w:rPr>
        <w:t xml:space="preserve">Luleå i norr till Malmö i söder.  </w:t>
      </w:r>
    </w:p>
    <w:p w:rsidR="00CD2617" w:rsidRDefault="00CD2617">
      <w:pPr>
        <w:rPr>
          <w:sz w:val="18"/>
        </w:rPr>
      </w:pPr>
    </w:p>
    <w:p w:rsidR="00CD2617" w:rsidRDefault="00CD2617">
      <w:pPr>
        <w:rPr>
          <w:sz w:val="18"/>
        </w:rPr>
      </w:pPr>
    </w:p>
    <w:p w:rsidR="00CD2617" w:rsidRDefault="00CD2617">
      <w:pPr>
        <w:spacing w:after="200" w:line="276" w:lineRule="auto"/>
        <w:rPr>
          <w:sz w:val="18"/>
        </w:rPr>
      </w:pPr>
      <w:r>
        <w:rPr>
          <w:sz w:val="18"/>
        </w:rPr>
        <w:br w:type="page"/>
      </w:r>
    </w:p>
    <w:p w:rsidR="00CD2617" w:rsidRDefault="00BB7FC4">
      <w:pPr>
        <w:rPr>
          <w:sz w:val="18"/>
        </w:rPr>
      </w:pPr>
      <w:r>
        <w:rPr>
          <w:noProof/>
        </w:rPr>
        <w:lastRenderedPageBreak/>
        <w:drawing>
          <wp:inline distT="0" distB="0" distL="0" distR="0" wp14:anchorId="76BA167E" wp14:editId="32A0ACEF">
            <wp:extent cx="3227480" cy="694944"/>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37441" cy="697089"/>
                    </a:xfrm>
                    <a:prstGeom prst="rect">
                      <a:avLst/>
                    </a:prstGeom>
                  </pic:spPr>
                </pic:pic>
              </a:graphicData>
            </a:graphic>
          </wp:inline>
        </w:drawing>
      </w:r>
    </w:p>
    <w:p w:rsidR="00BB7FC4" w:rsidRDefault="00BB7FC4" w:rsidP="00BB7FC4">
      <w:pPr>
        <w:pStyle w:val="Rubrik3"/>
        <w:spacing w:before="0" w:after="0"/>
      </w:pPr>
      <w:r>
        <w:t xml:space="preserve">Hermansson: </w:t>
      </w:r>
    </w:p>
    <w:p w:rsidR="00BB7FC4" w:rsidRPr="00BB7FC4" w:rsidRDefault="00BB7FC4" w:rsidP="00BB7FC4">
      <w:pPr>
        <w:pStyle w:val="Rubrik3"/>
        <w:spacing w:before="0"/>
      </w:pPr>
      <w:r>
        <w:t xml:space="preserve">Hässleholmen som samhällets förvaringsplats </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”Vi har använt de här förorterna som en förvaringsplats för de som inte platsar i det vanliga sa</w:t>
      </w:r>
      <w:r>
        <w:rPr>
          <w:rFonts w:ascii="TiemposTextWeb-Regular" w:hAnsi="TiemposTextWeb-Regular" w:cs="Arial"/>
          <w:color w:val="000000"/>
        </w:rPr>
        <w:t>m</w:t>
      </w:r>
      <w:r>
        <w:rPr>
          <w:rFonts w:ascii="TiemposTextWeb-Regular" w:hAnsi="TiemposTextWeb-Regular" w:cs="Arial"/>
          <w:color w:val="000000"/>
        </w:rPr>
        <w:t xml:space="preserve">hället”. Så uttrycker sig den förre LO-utredaren Jan Edling när han uttalar sin </w:t>
      </w:r>
      <w:proofErr w:type="gramStart"/>
      <w:r>
        <w:rPr>
          <w:rFonts w:ascii="TiemposTextWeb-Regular" w:hAnsi="TiemposTextWeb-Regular" w:cs="Arial"/>
          <w:color w:val="000000"/>
        </w:rPr>
        <w:t>dom</w:t>
      </w:r>
      <w:proofErr w:type="gramEnd"/>
      <w:r>
        <w:rPr>
          <w:rFonts w:ascii="TiemposTextWeb-Regular" w:hAnsi="TiemposTextWeb-Regular" w:cs="Arial"/>
          <w:color w:val="000000"/>
        </w:rPr>
        <w:t xml:space="preserve"> över de senaste 20 årens svenska integrationspolitik. </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Han gör det i en rapport med titeln Förorterna som Moder Svea glömde (Flexicurity och Verdandi 2015)</w:t>
      </w:r>
    </w:p>
    <w:p w:rsidR="00BB7FC4" w:rsidRDefault="00BB7FC4" w:rsidP="00BB7FC4">
      <w:pPr>
        <w:rPr>
          <w:rFonts w:ascii="TiemposTextWeb-Regular" w:hAnsi="TiemposTextWeb-Regular" w:cs="Arial"/>
          <w:color w:val="000000"/>
        </w:rPr>
      </w:pPr>
      <w:r>
        <w:rPr>
          <w:rFonts w:ascii="TiemposTextWeb-Regular" w:hAnsi="TiemposTextWeb-Regular" w:cs="Arial"/>
          <w:noProof/>
          <w:color w:val="888682"/>
        </w:rPr>
        <w:drawing>
          <wp:inline distT="0" distB="0" distL="0" distR="0" wp14:anchorId="56195DA1" wp14:editId="2629CF2B">
            <wp:extent cx="5582247" cy="3723437"/>
            <wp:effectExtent l="0" t="0" r="0" b="0"/>
            <wp:docPr id="10" name="Bildobjekt 10" descr="Mindre än hälften av Hässleholmens boende i arbetsför ålder jobbar.">
              <a:hlinkClick xmlns:a="http://schemas.openxmlformats.org/drawingml/2006/main" r:id="rId30" tooltip="&quot;Mindre än hälften av Hässleholmens boende i arbetsför ålder jobb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indre än hälften av Hässleholmens boende i arbetsför ålder jobbar.">
                      <a:hlinkClick r:id="rId30" tooltip="&quot;Mindre än hälften av Hässleholmens boende i arbetsför ålder jobbar.&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2201" cy="3723406"/>
                    </a:xfrm>
                    <a:prstGeom prst="rect">
                      <a:avLst/>
                    </a:prstGeom>
                    <a:noFill/>
                    <a:ln>
                      <a:noFill/>
                    </a:ln>
                  </pic:spPr>
                </pic:pic>
              </a:graphicData>
            </a:graphic>
          </wp:inline>
        </w:drawing>
      </w:r>
    </w:p>
    <w:p w:rsidR="00BB7FC4" w:rsidRDefault="00BB7FC4" w:rsidP="00BB7FC4">
      <w:pPr>
        <w:rPr>
          <w:rFonts w:ascii="TiemposTextWeb-Regular" w:hAnsi="TiemposTextWeb-Regular" w:cs="Arial"/>
          <w:color w:val="000000"/>
        </w:rPr>
      </w:pPr>
      <w:r>
        <w:rPr>
          <w:rFonts w:ascii="TiemposTextWeb-Regular" w:hAnsi="TiemposTextWeb-Regular" w:cs="Arial"/>
          <w:color w:val="000000"/>
        </w:rPr>
        <w:t>Mindre än hälften av Hässleholmens boende i arbetsför ålder jobbar.</w:t>
      </w:r>
    </w:p>
    <w:p w:rsidR="00BB7FC4" w:rsidRDefault="00BB7FC4" w:rsidP="00BB7FC4">
      <w:pPr>
        <w:rPr>
          <w:rFonts w:ascii="TiemposTextWeb-Regular" w:hAnsi="TiemposTextWeb-Regular" w:cs="Arial"/>
          <w:color w:val="000000"/>
        </w:rPr>
      </w:pPr>
      <w:r>
        <w:rPr>
          <w:rFonts w:ascii="TiemposTextWeb-Regular" w:hAnsi="TiemposTextWeb-Regular" w:cs="Arial"/>
          <w:color w:val="000000"/>
        </w:rPr>
        <w:t>Foto: Bengt Lagerstedt</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I Sverige finns 38 bostadsområden som kraftigt avviker från övriga Sverige. Som Rosengård, Rinkeby och Råslätt. Eller som Biskopsgården, Bergsjön och Brynäs.</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Är det verkligen så illa?</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Ja. Exakt så illa är det.</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 xml:space="preserve">En av drivkrafterna bakom Edlings arbete med att ta fram rapporten är ”den stora okunskap som har brett ut sig”. Var det den okunskapen som fick Stefan </w:t>
      </w:r>
      <w:proofErr w:type="spellStart"/>
      <w:r>
        <w:rPr>
          <w:rFonts w:ascii="TiemposTextWeb-Regular" w:hAnsi="TiemposTextWeb-Regular" w:cs="Arial"/>
          <w:color w:val="000000"/>
        </w:rPr>
        <w:t>Löfven</w:t>
      </w:r>
      <w:proofErr w:type="spellEnd"/>
      <w:r>
        <w:rPr>
          <w:rFonts w:ascii="TiemposTextWeb-Regular" w:hAnsi="TiemposTextWeb-Regular" w:cs="Arial"/>
          <w:color w:val="000000"/>
        </w:rPr>
        <w:t xml:space="preserve"> att i sin regeringsbildning låta bli att tillsätta en integrationsminister och att tro att integrationen skulle vara ett ansvar för hela regeringen? Några förslag som skall bryta ”förvaringen i förorten” står inte att finna i årets budget. Inte heller i den som de rödgröna lade fram förra året som röstades ner, eller, för den delen, i den Alliansbudget som riksdagen sedan röstade fram.</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Det finns fagert tal och det finns förslag som kanske kan bidra till viss förbättring, men med största sannolikhet bara på marginalen.</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lastRenderedPageBreak/>
        <w:t xml:space="preserve">Men det är klart, Sverige har i alla fall Europas bästa integrationspolitik. Det har Migrant Integration Policy Index, </w:t>
      </w:r>
      <w:proofErr w:type="spellStart"/>
      <w:r>
        <w:rPr>
          <w:rFonts w:ascii="TiemposTextWeb-Regular" w:hAnsi="TiemposTextWeb-Regular" w:cs="Arial"/>
          <w:color w:val="000000"/>
        </w:rPr>
        <w:t>Mipex</w:t>
      </w:r>
      <w:proofErr w:type="spellEnd"/>
      <w:r>
        <w:rPr>
          <w:rFonts w:ascii="TiemposTextWeb-Regular" w:hAnsi="TiemposTextWeb-Regular" w:cs="Arial"/>
          <w:color w:val="000000"/>
        </w:rPr>
        <w:t xml:space="preserve">, kommit fram till så sent som i somras. ”Ambitionsnivån i Sverige är mycket hög”, sa Thomas </w:t>
      </w:r>
      <w:proofErr w:type="spellStart"/>
      <w:r>
        <w:rPr>
          <w:rFonts w:ascii="TiemposTextWeb-Regular" w:hAnsi="TiemposTextWeb-Regular" w:cs="Arial"/>
          <w:color w:val="000000"/>
        </w:rPr>
        <w:t>Huddleston</w:t>
      </w:r>
      <w:proofErr w:type="spellEnd"/>
      <w:r>
        <w:rPr>
          <w:rFonts w:ascii="TiemposTextWeb-Regular" w:hAnsi="TiemposTextWeb-Regular" w:cs="Arial"/>
          <w:color w:val="000000"/>
        </w:rPr>
        <w:t xml:space="preserve"> som var </w:t>
      </w:r>
      <w:proofErr w:type="spellStart"/>
      <w:r>
        <w:rPr>
          <w:rFonts w:ascii="TiemposTextWeb-Regular" w:hAnsi="TiemposTextWeb-Regular" w:cs="Arial"/>
          <w:color w:val="000000"/>
        </w:rPr>
        <w:t>huvudansansvarig</w:t>
      </w:r>
      <w:proofErr w:type="spellEnd"/>
      <w:r>
        <w:rPr>
          <w:rFonts w:ascii="TiemposTextWeb-Regular" w:hAnsi="TiemposTextWeb-Regular" w:cs="Arial"/>
          <w:color w:val="000000"/>
        </w:rPr>
        <w:t xml:space="preserve"> för studien.</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 xml:space="preserve">Dessvärre är det så att </w:t>
      </w:r>
      <w:proofErr w:type="spellStart"/>
      <w:r>
        <w:rPr>
          <w:rFonts w:ascii="TiemposTextWeb-Regular" w:hAnsi="TiemposTextWeb-Regular" w:cs="Arial"/>
          <w:color w:val="000000"/>
        </w:rPr>
        <w:t>Mipex</w:t>
      </w:r>
      <w:proofErr w:type="spellEnd"/>
      <w:r>
        <w:rPr>
          <w:rFonts w:ascii="TiemposTextWeb-Regular" w:hAnsi="TiemposTextWeb-Regular" w:cs="Arial"/>
          <w:color w:val="000000"/>
        </w:rPr>
        <w:t xml:space="preserve"> mäter just bara det som man utger sig för att göra, nämligen integra</w:t>
      </w:r>
      <w:r>
        <w:rPr>
          <w:rFonts w:ascii="TiemposTextWeb-Regular" w:hAnsi="TiemposTextWeb-Regular" w:cs="Arial"/>
          <w:color w:val="000000"/>
        </w:rPr>
        <w:t>t</w:t>
      </w:r>
      <w:r>
        <w:rPr>
          <w:rFonts w:ascii="TiemposTextWeb-Regular" w:hAnsi="TiemposTextWeb-Regular" w:cs="Arial"/>
          <w:color w:val="000000"/>
        </w:rPr>
        <w:t>ionspolitiken och ambitionerna bakom den. Den svarar egentligen bara på frågan om vad politikerna säger att de gör eller vill göra.</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Men den säger inget om verkligheten eftersom den inte mäter hur integrationen fungerar i praktiken. Vilket däremot är vad Jan Edling har undersökt. Och resultatet är inte hedrande.</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Betyget på hur integrationspolitiken fungerar går att sätta utifrån hur situationen är i de 38 bostadso</w:t>
      </w:r>
      <w:r>
        <w:rPr>
          <w:rFonts w:ascii="TiemposTextWeb-Regular" w:hAnsi="TiemposTextWeb-Regular" w:cs="Arial"/>
          <w:color w:val="000000"/>
        </w:rPr>
        <w:t>m</w:t>
      </w:r>
      <w:r>
        <w:rPr>
          <w:rFonts w:ascii="TiemposTextWeb-Regular" w:hAnsi="TiemposTextWeb-Regular" w:cs="Arial"/>
          <w:color w:val="000000"/>
        </w:rPr>
        <w:t>rådena. Så här ser det ut på Hässleholmen i Borås:</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72 procent är utrikes födda och med utländsk bakgrund.</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31 procent i åldrarna mellan 20 och 64 år varken förvärvsarbetar eller studerar.</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49 procent förvärvsarbetar.</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20 procent i åldrarna mellan 20 och 64 år är arbetslösa eller i åtgärd.</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26 procent av grundskoleeleverna är inte behöriga till gymnasiet.</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46 procent har godkänt i SFI-utbildningen.</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21 procent är absolut fattiga – med inkomster under 66 750 kronor/år.</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Och då har jag ändå inte tagit med något av det som Jan Edling skriver om socialbidrag, trångboddhet, ohälsotal och kriminalitet.</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Är det någon gång våra folkvalda borde tala om klyftor, sprickor och ett Sverige som håller på att glida isär så är det här, nu och med mycket stor ödmjukhet inför allas stora misslyckande. Vad ska vi annars kalla dessa hårresande skillnader? Detta är inte relativa skillnader utan absoluta. Detta är inte avvikelser utan det normala, vardagen, verkligheten.</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Om detta är vad Sverige har förmått med Europas bästa integrationspolitik är det nog dags att snabbt hitta en annan.</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Men medan Moderaternas Elisabeth Svantesson talar om att ompröva partiets politik och införa u</w:t>
      </w:r>
      <w:r>
        <w:rPr>
          <w:rFonts w:ascii="TiemposTextWeb-Regular" w:hAnsi="TiemposTextWeb-Regular" w:cs="Arial"/>
          <w:color w:val="000000"/>
        </w:rPr>
        <w:t>t</w:t>
      </w:r>
      <w:r>
        <w:rPr>
          <w:rFonts w:ascii="TiemposTextWeb-Regular" w:hAnsi="TiemposTextWeb-Regular" w:cs="Arial"/>
          <w:color w:val="000000"/>
        </w:rPr>
        <w:t>bildningsplikt och högre krav för att få försörjningsstöd, ser Socialdemokraternas Raimo Pärssinen nya skattehöjningar som rätt integrationspolitik: ”Vi som tjänar bra ska vara beredda att solidariskt betala lite mer till det gemensamma”.</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Något säger mig att en ”annan” integrationspolitik nog kräver lite mer än så …</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Och det är där skon klämmer. Jag tror nämligen inte på Edlings okunskapstanke. Tvärtom är skilln</w:t>
      </w:r>
      <w:r>
        <w:rPr>
          <w:rFonts w:ascii="TiemposTextWeb-Regular" w:hAnsi="TiemposTextWeb-Regular" w:cs="Arial"/>
          <w:color w:val="000000"/>
        </w:rPr>
        <w:t>a</w:t>
      </w:r>
      <w:r>
        <w:rPr>
          <w:rFonts w:ascii="TiemposTextWeb-Regular" w:hAnsi="TiemposTextWeb-Regular" w:cs="Arial"/>
          <w:color w:val="000000"/>
        </w:rPr>
        <w:t xml:space="preserve">derna mellan livet innanför och utanför förvaringsförorternas gränser konsekvenserna av medvetna val som alla inblandade politiker – från höger till vänster, från stat till kommun – har gjort med öppna ögon. En annan integrationspolitik som minskar klyftor måste börja med att även de mest obekväma frågorna måste ställas och besvaras, som statsvetaren och BT-krönikören Andreas Johansson </w:t>
      </w:r>
      <w:proofErr w:type="spellStart"/>
      <w:r>
        <w:rPr>
          <w:rFonts w:ascii="TiemposTextWeb-Regular" w:hAnsi="TiemposTextWeb-Regular" w:cs="Arial"/>
          <w:color w:val="000000"/>
        </w:rPr>
        <w:t>Heinö</w:t>
      </w:r>
      <w:proofErr w:type="spellEnd"/>
      <w:r>
        <w:rPr>
          <w:rFonts w:ascii="TiemposTextWeb-Regular" w:hAnsi="TiemposTextWeb-Regular" w:cs="Arial"/>
          <w:color w:val="000000"/>
        </w:rPr>
        <w:t xml:space="preserve"> formulerar det i sin senaste bok Farväl till Folkhemmet – Frihet, jämlikhet och sammanhållning i i</w:t>
      </w:r>
      <w:r>
        <w:rPr>
          <w:rFonts w:ascii="TiemposTextWeb-Regular" w:hAnsi="TiemposTextWeb-Regular" w:cs="Arial"/>
          <w:color w:val="000000"/>
        </w:rPr>
        <w:t>n</w:t>
      </w:r>
      <w:r>
        <w:rPr>
          <w:rFonts w:ascii="TiemposTextWeb-Regular" w:hAnsi="TiemposTextWeb-Regular" w:cs="Arial"/>
          <w:color w:val="000000"/>
        </w:rPr>
        <w:t>vandrarlandet Sverige (Timbro 2015):</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”Den kanske allra mest provocerande frågan är hur mycket av den här ojämlikheten som vi faktiskt har valt att acceptera, när vi försökt kombinera liberala regleringar av invandringen med jämförelsevis hårda regleringar av bostads- och arbetsmarknaderna”.</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Att döma av Jan Edlings rapport har svenska politiker och svenska väljare valt att acceptera stora kly</w:t>
      </w:r>
      <w:r>
        <w:rPr>
          <w:rFonts w:ascii="TiemposTextWeb-Regular" w:hAnsi="TiemposTextWeb-Regular" w:cs="Arial"/>
          <w:color w:val="000000"/>
        </w:rPr>
        <w:t>f</w:t>
      </w:r>
      <w:r>
        <w:rPr>
          <w:rFonts w:ascii="TiemposTextWeb-Regular" w:hAnsi="TiemposTextWeb-Regular" w:cs="Arial"/>
          <w:color w:val="000000"/>
        </w:rPr>
        <w:t>tor, stora skillnader och stora orättvisor.</w:t>
      </w:r>
    </w:p>
    <w:p w:rsidR="00BB7FC4" w:rsidRDefault="00BB7FC4" w:rsidP="00BB7FC4">
      <w:pPr>
        <w:pStyle w:val="Normalwebb"/>
        <w:spacing w:before="0" w:beforeAutospacing="0" w:after="120" w:afterAutospacing="0"/>
        <w:rPr>
          <w:rFonts w:ascii="TiemposTextWeb-Regular" w:hAnsi="TiemposTextWeb-Regular" w:cs="Arial"/>
          <w:color w:val="000000"/>
        </w:rPr>
      </w:pPr>
      <w:r>
        <w:rPr>
          <w:rFonts w:ascii="TiemposTextWeb-Regular" w:hAnsi="TiemposTextWeb-Regular" w:cs="Arial"/>
          <w:color w:val="000000"/>
        </w:rPr>
        <w:t>Det förvånande är att vi blir förvånade när vi istället borde skämmas.</w:t>
      </w:r>
    </w:p>
    <w:p w:rsidR="00BB7FC4" w:rsidRDefault="00BB7FC4" w:rsidP="00BB7FC4">
      <w:pPr>
        <w:rPr>
          <w:rStyle w:val="author-phone2"/>
          <w:rFonts w:ascii="TiemposTextWeb-Regular" w:hAnsi="TiemposTextWeb-Regular" w:cs="Arial"/>
          <w:color w:val="000000"/>
        </w:rPr>
      </w:pPr>
      <w:r>
        <w:rPr>
          <w:rStyle w:val="author-name2"/>
          <w:rFonts w:ascii="TiemposTextWeb-Regular" w:hAnsi="TiemposTextWeb-Regular" w:cs="Arial"/>
          <w:color w:val="000000"/>
        </w:rPr>
        <w:t>Mikael Hermansson</w:t>
      </w:r>
      <w:hyperlink r:id="rId32" w:history="1">
        <w:r>
          <w:rPr>
            <w:rStyle w:val="Hyperlnk"/>
            <w:rFonts w:ascii="TiemposTextWeb-Regular" w:hAnsi="TiemposTextWeb-Regular" w:cs="Arial"/>
          </w:rPr>
          <w:t>mikael.hermansson@bt.se</w:t>
        </w:r>
      </w:hyperlink>
      <w:r>
        <w:rPr>
          <w:rFonts w:ascii="TiemposTextWeb-Regular" w:hAnsi="TiemposTextWeb-Regular" w:cs="Arial"/>
          <w:color w:val="000000"/>
        </w:rPr>
        <w:t xml:space="preserve"> </w:t>
      </w:r>
      <w:r>
        <w:rPr>
          <w:rStyle w:val="author-phone2"/>
          <w:rFonts w:ascii="TiemposTextWeb-Regular" w:hAnsi="TiemposTextWeb-Regular" w:cs="Arial"/>
          <w:color w:val="000000"/>
        </w:rPr>
        <w:t>033-700 07 17</w:t>
      </w:r>
    </w:p>
    <w:p w:rsidR="00BB7FC4" w:rsidRDefault="00BB7FC4" w:rsidP="00BB7FC4">
      <w:pPr>
        <w:rPr>
          <w:rStyle w:val="author-phone2"/>
          <w:rFonts w:ascii="TiemposTextWeb-Regular" w:hAnsi="TiemposTextWeb-Regular" w:cs="Arial"/>
          <w:color w:val="000000"/>
        </w:rPr>
      </w:pPr>
      <w:r>
        <w:rPr>
          <w:rStyle w:val="author-phone2"/>
          <w:rFonts w:ascii="TiemposTextWeb-Regular" w:hAnsi="TiemposTextWeb-Regular" w:cs="Arial"/>
          <w:color w:val="000000"/>
        </w:rPr>
        <w:br w:type="page"/>
      </w:r>
    </w:p>
    <w:p w:rsidR="00BB7FC4" w:rsidRDefault="00BB7FC4" w:rsidP="00BB7FC4">
      <w:pPr>
        <w:rPr>
          <w:rFonts w:ascii="TiemposTextWeb-Regular" w:hAnsi="TiemposTextWeb-Regular" w:cs="Arial"/>
          <w:color w:val="000000"/>
        </w:rPr>
      </w:pPr>
    </w:p>
    <w:p w:rsidR="008D1E56" w:rsidRPr="008D1E56" w:rsidRDefault="002E777B" w:rsidP="008D1E56">
      <w:pPr>
        <w:shd w:val="clear" w:color="auto" w:fill="666666"/>
        <w:spacing w:line="315" w:lineRule="atLeast"/>
        <w:rPr>
          <w:rFonts w:ascii="Helvetica" w:hAnsi="Helvetica" w:cs="Arial"/>
          <w:color w:val="FFFFFF" w:themeColor="background1"/>
          <w:sz w:val="23"/>
          <w:szCs w:val="23"/>
        </w:rPr>
      </w:pPr>
      <w:hyperlink r:id="rId33" w:tooltip="Radio Romano" w:history="1">
        <w:r w:rsidR="008D1E56" w:rsidRPr="008D1E56">
          <w:rPr>
            <w:rStyle w:val="Hyperlnk"/>
            <w:rFonts w:ascii="Avenir" w:hAnsi="Avenir" w:cs="Arial"/>
            <w:color w:val="FFFFFF" w:themeColor="background1"/>
            <w:sz w:val="33"/>
            <w:szCs w:val="33"/>
          </w:rPr>
          <w:t xml:space="preserve">Radio Romano </w:t>
        </w:r>
      </w:hyperlink>
    </w:p>
    <w:p w:rsidR="008D1E56" w:rsidRPr="008D1E56" w:rsidRDefault="002E777B" w:rsidP="008D1E56">
      <w:pPr>
        <w:shd w:val="clear" w:color="auto" w:fill="666666"/>
        <w:spacing w:line="315" w:lineRule="atLeast"/>
        <w:rPr>
          <w:rFonts w:ascii="Helvetica" w:hAnsi="Helvetica" w:cs="Arial"/>
          <w:color w:val="FFFFFF" w:themeColor="background1"/>
          <w:sz w:val="23"/>
          <w:szCs w:val="23"/>
        </w:rPr>
      </w:pPr>
      <w:hyperlink r:id="rId34" w:history="1">
        <w:proofErr w:type="spellStart"/>
        <w:r w:rsidR="008D1E56" w:rsidRPr="008D1E56">
          <w:rPr>
            <w:rStyle w:val="prkbtnlabel12"/>
            <w:rFonts w:ascii="Helvetica" w:hAnsi="Helvetica" w:cs="Arial"/>
            <w:color w:val="FFFFFF" w:themeColor="background1"/>
            <w:sz w:val="23"/>
            <w:szCs w:val="23"/>
            <w:bdr w:val="none" w:sz="0" w:space="0" w:color="auto" w:frame="1"/>
          </w:rPr>
          <w:t>Dikh</w:t>
        </w:r>
        <w:proofErr w:type="spellEnd"/>
        <w:r w:rsidR="008D1E56" w:rsidRPr="008D1E56">
          <w:rPr>
            <w:rStyle w:val="prkbtnlabel12"/>
            <w:rFonts w:ascii="Helvetica" w:hAnsi="Helvetica" w:cs="Arial"/>
            <w:color w:val="FFFFFF" w:themeColor="background1"/>
            <w:sz w:val="23"/>
            <w:szCs w:val="23"/>
            <w:bdr w:val="none" w:sz="0" w:space="0" w:color="auto" w:frame="1"/>
          </w:rPr>
          <w:t xml:space="preserve"> so </w:t>
        </w:r>
        <w:proofErr w:type="spellStart"/>
        <w:r w:rsidR="008D1E56" w:rsidRPr="008D1E56">
          <w:rPr>
            <w:rStyle w:val="prkbtnlabel12"/>
            <w:rFonts w:ascii="Helvetica" w:hAnsi="Helvetica" w:cs="Arial"/>
            <w:color w:val="FFFFFF" w:themeColor="background1"/>
            <w:sz w:val="23"/>
            <w:szCs w:val="23"/>
            <w:bdr w:val="none" w:sz="0" w:space="0" w:color="auto" w:frame="1"/>
          </w:rPr>
          <w:t>kheras</w:t>
        </w:r>
        <w:proofErr w:type="spellEnd"/>
        <w:r w:rsidR="008D1E56" w:rsidRPr="008D1E56">
          <w:rPr>
            <w:rStyle w:val="prkbtnlabel12"/>
            <w:rFonts w:ascii="Helvetica" w:hAnsi="Helvetica" w:cs="Arial"/>
            <w:color w:val="FFFFFF" w:themeColor="background1"/>
            <w:sz w:val="23"/>
            <w:szCs w:val="23"/>
            <w:bdr w:val="none" w:sz="0" w:space="0" w:color="auto" w:frame="1"/>
          </w:rPr>
          <w:t xml:space="preserve"> </w:t>
        </w:r>
        <w:proofErr w:type="spellStart"/>
        <w:r w:rsidR="008D1E56" w:rsidRPr="008D1E56">
          <w:rPr>
            <w:rStyle w:val="prkbtnlabel12"/>
            <w:rFonts w:ascii="Helvetica" w:hAnsi="Helvetica" w:cs="Arial"/>
            <w:color w:val="FFFFFF" w:themeColor="background1"/>
            <w:sz w:val="23"/>
            <w:szCs w:val="23"/>
            <w:bdr w:val="none" w:sz="0" w:space="0" w:color="auto" w:frame="1"/>
          </w:rPr>
          <w:t>pe</w:t>
        </w:r>
        <w:proofErr w:type="spellEnd"/>
        <w:r w:rsidR="008D1E56" w:rsidRPr="008D1E56">
          <w:rPr>
            <w:rStyle w:val="prkbtnlabel12"/>
            <w:rFonts w:ascii="Helvetica" w:hAnsi="Helvetica" w:cs="Arial"/>
            <w:color w:val="FFFFFF" w:themeColor="background1"/>
            <w:sz w:val="23"/>
            <w:szCs w:val="23"/>
            <w:bdr w:val="none" w:sz="0" w:space="0" w:color="auto" w:frame="1"/>
          </w:rPr>
          <w:t xml:space="preserve"> </w:t>
        </w:r>
        <w:proofErr w:type="spellStart"/>
        <w:r w:rsidR="008D1E56" w:rsidRPr="008D1E56">
          <w:rPr>
            <w:rStyle w:val="prkbtnlabel12"/>
            <w:rFonts w:ascii="Helvetica" w:hAnsi="Helvetica" w:cs="Arial"/>
            <w:color w:val="FFFFFF" w:themeColor="background1"/>
            <w:sz w:val="23"/>
            <w:szCs w:val="23"/>
            <w:bdr w:val="none" w:sz="0" w:space="0" w:color="auto" w:frame="1"/>
          </w:rPr>
          <w:t>socialni</w:t>
        </w:r>
        <w:proofErr w:type="spellEnd"/>
        <w:r w:rsidR="008D1E56" w:rsidRPr="008D1E56">
          <w:rPr>
            <w:rStyle w:val="prkbtnlabel12"/>
            <w:rFonts w:ascii="Helvetica" w:hAnsi="Helvetica" w:cs="Arial"/>
            <w:color w:val="FFFFFF" w:themeColor="background1"/>
            <w:sz w:val="23"/>
            <w:szCs w:val="23"/>
            <w:bdr w:val="none" w:sz="0" w:space="0" w:color="auto" w:frame="1"/>
          </w:rPr>
          <w:t xml:space="preserve"> </w:t>
        </w:r>
        <w:proofErr w:type="spellStart"/>
        <w:r w:rsidR="008D1E56" w:rsidRPr="008D1E56">
          <w:rPr>
            <w:rStyle w:val="prkbtnlabel12"/>
            <w:rFonts w:ascii="Helvetica" w:hAnsi="Helvetica" w:cs="Arial"/>
            <w:color w:val="FFFFFF" w:themeColor="background1"/>
            <w:sz w:val="23"/>
            <w:szCs w:val="23"/>
            <w:bdr w:val="none" w:sz="0" w:space="0" w:color="auto" w:frame="1"/>
          </w:rPr>
          <w:t>mediji</w:t>
        </w:r>
        <w:proofErr w:type="spellEnd"/>
      </w:hyperlink>
      <w:r w:rsidR="008D1E56" w:rsidRPr="008D1E56">
        <w:rPr>
          <w:rFonts w:ascii="Helvetica" w:hAnsi="Helvetica" w:cs="Arial"/>
          <w:color w:val="FFFFFF" w:themeColor="background1"/>
          <w:sz w:val="23"/>
          <w:szCs w:val="23"/>
        </w:rPr>
        <w:t xml:space="preserve"> </w:t>
      </w:r>
    </w:p>
    <w:p w:rsidR="008D1E56" w:rsidRDefault="008D1E56" w:rsidP="008D1E56">
      <w:pPr>
        <w:numPr>
          <w:ilvl w:val="0"/>
          <w:numId w:val="42"/>
        </w:numPr>
        <w:shd w:val="clear" w:color="auto" w:fill="666666"/>
        <w:spacing w:before="100" w:beforeAutospacing="1" w:after="100" w:afterAutospacing="1" w:line="315" w:lineRule="atLeast"/>
        <w:ind w:left="0"/>
        <w:rPr>
          <w:rFonts w:ascii="Helvetica" w:hAnsi="Helvetica" w:cs="Arial"/>
          <w:vanish/>
          <w:sz w:val="23"/>
          <w:szCs w:val="23"/>
        </w:rPr>
      </w:pPr>
      <w:r>
        <w:rPr>
          <w:rStyle w:val="more-buttonlabel"/>
          <w:rFonts w:ascii="Helvetica" w:hAnsi="Helvetica" w:cs="Arial"/>
          <w:vanish/>
          <w:sz w:val="23"/>
          <w:szCs w:val="23"/>
        </w:rPr>
        <w:t xml:space="preserve">Maj but </w:t>
      </w:r>
    </w:p>
    <w:p w:rsidR="008D1E56" w:rsidRDefault="008D1E56" w:rsidP="008D1E56">
      <w:pPr>
        <w:shd w:val="clear" w:color="auto" w:fill="FFFFFF"/>
        <w:spacing w:after="0" w:line="315" w:lineRule="atLeast"/>
        <w:rPr>
          <w:rFonts w:ascii="Helvetica" w:hAnsi="Helvetica" w:cs="Arial"/>
          <w:b/>
          <w:bCs/>
          <w:sz w:val="21"/>
          <w:szCs w:val="21"/>
        </w:rPr>
      </w:pPr>
      <w:proofErr w:type="spellStart"/>
      <w:r>
        <w:rPr>
          <w:rFonts w:ascii="Helvetica" w:hAnsi="Helvetica" w:cs="Arial"/>
          <w:b/>
          <w:bCs/>
          <w:sz w:val="21"/>
          <w:szCs w:val="21"/>
        </w:rPr>
        <w:t>Nationalno</w:t>
      </w:r>
      <w:proofErr w:type="spellEnd"/>
      <w:r>
        <w:rPr>
          <w:rFonts w:ascii="Helvetica" w:hAnsi="Helvetica" w:cs="Arial"/>
          <w:b/>
          <w:bCs/>
          <w:sz w:val="21"/>
          <w:szCs w:val="21"/>
        </w:rPr>
        <w:t xml:space="preserve"> </w:t>
      </w:r>
    </w:p>
    <w:p w:rsidR="008D1E56" w:rsidRDefault="008D1E56" w:rsidP="008D1E56">
      <w:pPr>
        <w:pStyle w:val="Rubrik1"/>
        <w:shd w:val="clear" w:color="auto" w:fill="FFFFFF"/>
        <w:spacing w:line="315" w:lineRule="atLeast"/>
        <w:rPr>
          <w:rFonts w:ascii="Avenir" w:hAnsi="Avenir" w:cs="Arial"/>
          <w:sz w:val="46"/>
          <w:szCs w:val="46"/>
        </w:rPr>
      </w:pPr>
      <w:r>
        <w:rPr>
          <w:rFonts w:cs="Arial"/>
          <w:sz w:val="46"/>
          <w:szCs w:val="46"/>
        </w:rPr>
        <w:t xml:space="preserve">Naj mishto ande förorter </w:t>
      </w:r>
    </w:p>
    <w:p w:rsidR="008D1E56" w:rsidRPr="008D1E56" w:rsidRDefault="008D1E56" w:rsidP="008D1E56">
      <w:pPr>
        <w:shd w:val="clear" w:color="auto" w:fill="FFFFFF"/>
        <w:spacing w:line="225" w:lineRule="atLeast"/>
        <w:rPr>
          <w:rStyle w:val="Hyperlnk"/>
          <w:rFonts w:ascii="Helvetica" w:hAnsi="Helvetica" w:cs="Arial"/>
          <w:color w:val="575757"/>
          <w:sz w:val="18"/>
          <w:szCs w:val="18"/>
          <w:u w:val="none"/>
        </w:rPr>
      </w:pPr>
      <w:proofErr w:type="spellStart"/>
      <w:r>
        <w:rPr>
          <w:rFonts w:ascii="Helvetica" w:hAnsi="Helvetica" w:cs="Arial"/>
          <w:color w:val="575757"/>
          <w:sz w:val="18"/>
          <w:szCs w:val="18"/>
        </w:rPr>
        <w:t>Publicime</w:t>
      </w:r>
      <w:proofErr w:type="spellEnd"/>
      <w:r>
        <w:rPr>
          <w:rFonts w:ascii="Helvetica" w:hAnsi="Helvetica" w:cs="Arial"/>
          <w:color w:val="575757"/>
          <w:sz w:val="18"/>
          <w:szCs w:val="18"/>
        </w:rPr>
        <w:t xml:space="preserve"> onsdag 14 oktober </w:t>
      </w:r>
      <w:proofErr w:type="spellStart"/>
      <w:r>
        <w:rPr>
          <w:rFonts w:ascii="Helvetica" w:hAnsi="Helvetica" w:cs="Arial"/>
          <w:color w:val="575757"/>
          <w:sz w:val="18"/>
          <w:szCs w:val="18"/>
        </w:rPr>
        <w:t>kl</w:t>
      </w:r>
      <w:proofErr w:type="spellEnd"/>
      <w:r>
        <w:rPr>
          <w:rFonts w:ascii="Helvetica" w:hAnsi="Helvetica" w:cs="Arial"/>
          <w:color w:val="575757"/>
          <w:sz w:val="18"/>
          <w:szCs w:val="18"/>
        </w:rPr>
        <w:t xml:space="preserve"> 10.49</w:t>
      </w:r>
      <w:r>
        <w:rPr>
          <w:rFonts w:ascii="Helvetica" w:hAnsi="Helvetica" w:cs="Arial"/>
          <w:sz w:val="23"/>
          <w:szCs w:val="23"/>
        </w:rPr>
        <w:fldChar w:fldCharType="begin"/>
      </w:r>
      <w:r>
        <w:rPr>
          <w:rFonts w:ascii="Helvetica" w:hAnsi="Helvetica" w:cs="Arial"/>
          <w:sz w:val="23"/>
          <w:szCs w:val="23"/>
        </w:rPr>
        <w:instrText xml:space="preserve"> HYPERLINK "http://sverigesradio.se/sida/artikel.aspx?programid=2122&amp;artikel=6278392&amp;playaudio=5484407" \o "Lyssna på Förorter" </w:instrText>
      </w:r>
      <w:r>
        <w:rPr>
          <w:rFonts w:ascii="Helvetica" w:hAnsi="Helvetica" w:cs="Arial"/>
          <w:sz w:val="23"/>
          <w:szCs w:val="23"/>
        </w:rPr>
        <w:fldChar w:fldCharType="separate"/>
      </w:r>
    </w:p>
    <w:p w:rsidR="008D1E56" w:rsidRDefault="008D1E56" w:rsidP="008D1E56">
      <w:pPr>
        <w:shd w:val="clear" w:color="auto" w:fill="FFFFFF"/>
        <w:spacing w:line="255" w:lineRule="atLeast"/>
        <w:rPr>
          <w:b/>
          <w:bCs/>
          <w:sz w:val="21"/>
          <w:szCs w:val="21"/>
        </w:rPr>
      </w:pPr>
      <w:r>
        <w:rPr>
          <w:rFonts w:ascii="Helvetica" w:hAnsi="Helvetica" w:cs="Arial"/>
          <w:b/>
          <w:bCs/>
          <w:color w:val="000000"/>
          <w:sz w:val="21"/>
          <w:szCs w:val="21"/>
          <w:shd w:val="clear" w:color="auto" w:fill="F3F3F3"/>
        </w:rPr>
        <w:t xml:space="preserve">Förorter </w:t>
      </w:r>
    </w:p>
    <w:p w:rsidR="008D1E56" w:rsidRDefault="008D1E56" w:rsidP="008D1E56">
      <w:pPr>
        <w:shd w:val="clear" w:color="auto" w:fill="FFFFFF"/>
        <w:spacing w:line="180" w:lineRule="atLeast"/>
        <w:rPr>
          <w:rFonts w:ascii="Helvetica" w:hAnsi="Helvetica" w:cs="Arial"/>
          <w:color w:val="575757"/>
          <w:sz w:val="18"/>
          <w:szCs w:val="18"/>
          <w:shd w:val="clear" w:color="auto" w:fill="F3F3F3"/>
        </w:rPr>
      </w:pPr>
      <w:r>
        <w:rPr>
          <w:rFonts w:ascii="Helvetica" w:hAnsi="Helvetica" w:cs="Arial"/>
          <w:color w:val="575757"/>
          <w:sz w:val="18"/>
          <w:szCs w:val="18"/>
          <w:shd w:val="clear" w:color="auto" w:fill="F3F3F3"/>
        </w:rPr>
        <w:t xml:space="preserve">(2:21 min) </w:t>
      </w:r>
    </w:p>
    <w:p w:rsidR="008D1E56" w:rsidRDefault="008D1E56" w:rsidP="008D1E56">
      <w:pPr>
        <w:shd w:val="clear" w:color="auto" w:fill="FFFFFF"/>
        <w:spacing w:line="315" w:lineRule="atLeast"/>
        <w:rPr>
          <w:rFonts w:ascii="Helvetica" w:hAnsi="Helvetica" w:cs="Arial"/>
          <w:sz w:val="23"/>
          <w:szCs w:val="23"/>
        </w:rPr>
      </w:pPr>
      <w:r>
        <w:rPr>
          <w:rFonts w:ascii="Helvetica" w:hAnsi="Helvetica" w:cs="Arial"/>
          <w:sz w:val="23"/>
          <w:szCs w:val="23"/>
        </w:rPr>
        <w:fldChar w:fldCharType="end"/>
      </w:r>
      <w:r>
        <w:rPr>
          <w:rFonts w:ascii="Helvetica" w:hAnsi="Helvetica" w:cs="Arial"/>
          <w:noProof/>
          <w:sz w:val="23"/>
          <w:szCs w:val="23"/>
        </w:rPr>
        <w:drawing>
          <wp:inline distT="0" distB="0" distL="0" distR="0" wp14:anchorId="2D89DA65" wp14:editId="1C8C2012">
            <wp:extent cx="5829935" cy="3277235"/>
            <wp:effectExtent l="0" t="0" r="0" b="0"/>
            <wp:docPr id="16" name="Bildobjekt 16" descr="http://sverigesradio.se/sida/images/2122/3591628_612_344.jpg?preset=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verigesradio.se/sida/images/2122/3591628_612_344.jpg?preset=artic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9935" cy="3277235"/>
                    </a:xfrm>
                    <a:prstGeom prst="rect">
                      <a:avLst/>
                    </a:prstGeom>
                    <a:noFill/>
                    <a:ln>
                      <a:noFill/>
                    </a:ln>
                  </pic:spPr>
                </pic:pic>
              </a:graphicData>
            </a:graphic>
          </wp:inline>
        </w:drawing>
      </w:r>
    </w:p>
    <w:p w:rsidR="008D1E56" w:rsidRDefault="008D1E56" w:rsidP="008D1E56">
      <w:pPr>
        <w:shd w:val="clear" w:color="auto" w:fill="FFFFFF"/>
        <w:spacing w:line="315" w:lineRule="atLeast"/>
        <w:rPr>
          <w:rFonts w:ascii="Helvetica" w:hAnsi="Helvetica" w:cs="Arial"/>
          <w:sz w:val="23"/>
          <w:szCs w:val="23"/>
        </w:rPr>
      </w:pPr>
      <w:r>
        <w:rPr>
          <w:rFonts w:ascii="Helvetica" w:hAnsi="Helvetica" w:cs="Arial"/>
          <w:sz w:val="23"/>
          <w:szCs w:val="23"/>
        </w:rPr>
        <w:t>Rinkeby. Foto: Jonas Ekströmer/TT</w:t>
      </w:r>
    </w:p>
    <w:p w:rsidR="008D1E56" w:rsidRDefault="008D1E56" w:rsidP="008D1E56">
      <w:pPr>
        <w:pStyle w:val="Normalwebb"/>
        <w:shd w:val="clear" w:color="auto" w:fill="FFFFFF"/>
        <w:spacing w:line="315" w:lineRule="atLeast"/>
        <w:rPr>
          <w:rFonts w:ascii="Helvetica" w:hAnsi="Helvetica" w:cs="Arial"/>
          <w:sz w:val="23"/>
          <w:szCs w:val="23"/>
        </w:rPr>
      </w:pPr>
      <w:proofErr w:type="spellStart"/>
      <w:r>
        <w:rPr>
          <w:rFonts w:ascii="Helvetica" w:hAnsi="Helvetica" w:cs="Arial"/>
          <w:sz w:val="23"/>
          <w:szCs w:val="23"/>
        </w:rPr>
        <w:t>Pe</w:t>
      </w:r>
      <w:proofErr w:type="spellEnd"/>
      <w:r>
        <w:rPr>
          <w:rFonts w:ascii="Helvetica" w:hAnsi="Helvetica" w:cs="Arial"/>
          <w:sz w:val="23"/>
          <w:szCs w:val="23"/>
        </w:rPr>
        <w:t xml:space="preserve"> </w:t>
      </w:r>
      <w:proofErr w:type="spellStart"/>
      <w:r>
        <w:rPr>
          <w:rFonts w:ascii="Helvetica" w:hAnsi="Helvetica" w:cs="Arial"/>
          <w:sz w:val="23"/>
          <w:szCs w:val="23"/>
        </w:rPr>
        <w:t>duvareste</w:t>
      </w:r>
      <w:proofErr w:type="spellEnd"/>
      <w:r>
        <w:rPr>
          <w:rFonts w:ascii="Helvetica" w:hAnsi="Helvetica" w:cs="Arial"/>
          <w:sz w:val="23"/>
          <w:szCs w:val="23"/>
        </w:rPr>
        <w:t xml:space="preserve"> maj </w:t>
      </w:r>
      <w:proofErr w:type="spellStart"/>
      <w:r>
        <w:rPr>
          <w:rFonts w:ascii="Helvetica" w:hAnsi="Helvetica" w:cs="Arial"/>
          <w:sz w:val="23"/>
          <w:szCs w:val="23"/>
        </w:rPr>
        <w:t>but</w:t>
      </w:r>
      <w:proofErr w:type="spellEnd"/>
      <w:r>
        <w:rPr>
          <w:rFonts w:ascii="Helvetica" w:hAnsi="Helvetica" w:cs="Arial"/>
          <w:sz w:val="23"/>
          <w:szCs w:val="23"/>
        </w:rPr>
        <w:t xml:space="preserve"> bi-</w:t>
      </w:r>
      <w:proofErr w:type="spellStart"/>
      <w:r>
        <w:rPr>
          <w:rFonts w:ascii="Helvetica" w:hAnsi="Helvetica" w:cs="Arial"/>
          <w:sz w:val="23"/>
          <w:szCs w:val="23"/>
        </w:rPr>
        <w:t>buchake</w:t>
      </w:r>
      <w:proofErr w:type="spellEnd"/>
      <w:r>
        <w:rPr>
          <w:rFonts w:ascii="Helvetica" w:hAnsi="Helvetica" w:cs="Arial"/>
          <w:sz w:val="23"/>
          <w:szCs w:val="23"/>
        </w:rPr>
        <w:t xml:space="preserve"> </w:t>
      </w:r>
      <w:proofErr w:type="spellStart"/>
      <w:r>
        <w:rPr>
          <w:rFonts w:ascii="Helvetica" w:hAnsi="Helvetica" w:cs="Arial"/>
          <w:sz w:val="23"/>
          <w:szCs w:val="23"/>
        </w:rPr>
        <w:t>sar</w:t>
      </w:r>
      <w:proofErr w:type="spellEnd"/>
      <w:r>
        <w:rPr>
          <w:rFonts w:ascii="Helvetica" w:hAnsi="Helvetica" w:cs="Arial"/>
          <w:sz w:val="23"/>
          <w:szCs w:val="23"/>
        </w:rPr>
        <w:t xml:space="preserve"> ande </w:t>
      </w:r>
      <w:proofErr w:type="spellStart"/>
      <w:r>
        <w:rPr>
          <w:rFonts w:ascii="Helvetica" w:hAnsi="Helvetica" w:cs="Arial"/>
          <w:sz w:val="23"/>
          <w:szCs w:val="23"/>
        </w:rPr>
        <w:t>kaver</w:t>
      </w:r>
      <w:proofErr w:type="spellEnd"/>
      <w:r>
        <w:rPr>
          <w:rFonts w:ascii="Helvetica" w:hAnsi="Helvetica" w:cs="Arial"/>
          <w:sz w:val="23"/>
          <w:szCs w:val="23"/>
        </w:rPr>
        <w:t xml:space="preserve"> </w:t>
      </w:r>
      <w:proofErr w:type="spellStart"/>
      <w:r>
        <w:rPr>
          <w:rFonts w:ascii="Helvetica" w:hAnsi="Helvetica" w:cs="Arial"/>
          <w:sz w:val="23"/>
          <w:szCs w:val="23"/>
        </w:rPr>
        <w:t>forura</w:t>
      </w:r>
      <w:proofErr w:type="spellEnd"/>
      <w:r>
        <w:rPr>
          <w:rFonts w:ascii="Helvetica" w:hAnsi="Helvetica" w:cs="Arial"/>
          <w:sz w:val="23"/>
          <w:szCs w:val="23"/>
        </w:rPr>
        <w:t xml:space="preserve"> </w:t>
      </w:r>
      <w:proofErr w:type="spellStart"/>
      <w:r>
        <w:rPr>
          <w:rFonts w:ascii="Helvetica" w:hAnsi="Helvetica" w:cs="Arial"/>
          <w:sz w:val="23"/>
          <w:szCs w:val="23"/>
        </w:rPr>
        <w:t>ando</w:t>
      </w:r>
      <w:proofErr w:type="spellEnd"/>
      <w:r>
        <w:rPr>
          <w:rFonts w:ascii="Helvetica" w:hAnsi="Helvetica" w:cs="Arial"/>
          <w:sz w:val="23"/>
          <w:szCs w:val="23"/>
        </w:rPr>
        <w:t xml:space="preserve"> </w:t>
      </w:r>
      <w:proofErr w:type="spellStart"/>
      <w:r>
        <w:rPr>
          <w:rFonts w:ascii="Helvetica" w:hAnsi="Helvetica" w:cs="Arial"/>
          <w:sz w:val="23"/>
          <w:szCs w:val="23"/>
        </w:rPr>
        <w:t>Svedo</w:t>
      </w:r>
      <w:proofErr w:type="spellEnd"/>
      <w:r>
        <w:rPr>
          <w:rFonts w:ascii="Helvetica" w:hAnsi="Helvetica" w:cs="Arial"/>
          <w:sz w:val="23"/>
          <w:szCs w:val="23"/>
        </w:rPr>
        <w:t xml:space="preserve">, </w:t>
      </w:r>
      <w:proofErr w:type="spellStart"/>
      <w:r>
        <w:rPr>
          <w:rFonts w:ascii="Helvetica" w:hAnsi="Helvetica" w:cs="Arial"/>
          <w:sz w:val="23"/>
          <w:szCs w:val="23"/>
        </w:rPr>
        <w:t>cera</w:t>
      </w:r>
      <w:proofErr w:type="spellEnd"/>
      <w:r>
        <w:rPr>
          <w:rFonts w:ascii="Helvetica" w:hAnsi="Helvetica" w:cs="Arial"/>
          <w:sz w:val="23"/>
          <w:szCs w:val="23"/>
        </w:rPr>
        <w:t xml:space="preserve"> </w:t>
      </w:r>
      <w:proofErr w:type="spellStart"/>
      <w:r>
        <w:rPr>
          <w:rFonts w:ascii="Helvetica" w:hAnsi="Helvetica" w:cs="Arial"/>
          <w:sz w:val="23"/>
          <w:szCs w:val="23"/>
        </w:rPr>
        <w:t>zene</w:t>
      </w:r>
      <w:proofErr w:type="spellEnd"/>
      <w:r>
        <w:rPr>
          <w:rFonts w:ascii="Helvetica" w:hAnsi="Helvetica" w:cs="Arial"/>
          <w:sz w:val="23"/>
          <w:szCs w:val="23"/>
        </w:rPr>
        <w:t xml:space="preserve"> </w:t>
      </w:r>
      <w:proofErr w:type="spellStart"/>
      <w:r>
        <w:rPr>
          <w:rFonts w:ascii="Helvetica" w:hAnsi="Helvetica" w:cs="Arial"/>
          <w:sz w:val="23"/>
          <w:szCs w:val="23"/>
        </w:rPr>
        <w:t>alos</w:t>
      </w:r>
      <w:r>
        <w:rPr>
          <w:rFonts w:ascii="Helvetica" w:hAnsi="Helvetica" w:cs="Arial"/>
          <w:sz w:val="23"/>
          <w:szCs w:val="23"/>
        </w:rPr>
        <w:t>a</w:t>
      </w:r>
      <w:r>
        <w:rPr>
          <w:rFonts w:ascii="Helvetica" w:hAnsi="Helvetica" w:cs="Arial"/>
          <w:sz w:val="23"/>
          <w:szCs w:val="23"/>
        </w:rPr>
        <w:t>ren</w:t>
      </w:r>
      <w:proofErr w:type="spellEnd"/>
      <w:r>
        <w:rPr>
          <w:rFonts w:ascii="Helvetica" w:hAnsi="Helvetica" w:cs="Arial"/>
          <w:sz w:val="23"/>
          <w:szCs w:val="23"/>
        </w:rPr>
        <w:t xml:space="preserve">/valdeltagare aj </w:t>
      </w:r>
      <w:proofErr w:type="spellStart"/>
      <w:r>
        <w:rPr>
          <w:rFonts w:ascii="Helvetica" w:hAnsi="Helvetica" w:cs="Arial"/>
          <w:sz w:val="23"/>
          <w:szCs w:val="23"/>
        </w:rPr>
        <w:t>but</w:t>
      </w:r>
      <w:proofErr w:type="spellEnd"/>
      <w:r>
        <w:rPr>
          <w:rFonts w:ascii="Helvetica" w:hAnsi="Helvetica" w:cs="Arial"/>
          <w:sz w:val="23"/>
          <w:szCs w:val="23"/>
        </w:rPr>
        <w:t xml:space="preserve"> kaj </w:t>
      </w:r>
      <w:proofErr w:type="spellStart"/>
      <w:r>
        <w:rPr>
          <w:rFonts w:ascii="Helvetica" w:hAnsi="Helvetica" w:cs="Arial"/>
          <w:sz w:val="23"/>
          <w:szCs w:val="23"/>
        </w:rPr>
        <w:t>naj</w:t>
      </w:r>
      <w:proofErr w:type="spellEnd"/>
      <w:r>
        <w:rPr>
          <w:rFonts w:ascii="Helvetica" w:hAnsi="Helvetica" w:cs="Arial"/>
          <w:sz w:val="23"/>
          <w:szCs w:val="23"/>
        </w:rPr>
        <w:t xml:space="preserve"> len </w:t>
      </w:r>
      <w:proofErr w:type="spellStart"/>
      <w:r>
        <w:rPr>
          <w:rFonts w:ascii="Helvetica" w:hAnsi="Helvetica" w:cs="Arial"/>
          <w:sz w:val="23"/>
          <w:szCs w:val="23"/>
        </w:rPr>
        <w:t>dosta</w:t>
      </w:r>
      <w:proofErr w:type="spellEnd"/>
      <w:r>
        <w:rPr>
          <w:rFonts w:ascii="Helvetica" w:hAnsi="Helvetica" w:cs="Arial"/>
          <w:sz w:val="23"/>
          <w:szCs w:val="23"/>
        </w:rPr>
        <w:t xml:space="preserve"> </w:t>
      </w:r>
      <w:proofErr w:type="spellStart"/>
      <w:r>
        <w:rPr>
          <w:rFonts w:ascii="Helvetica" w:hAnsi="Helvetica" w:cs="Arial"/>
          <w:sz w:val="23"/>
          <w:szCs w:val="23"/>
        </w:rPr>
        <w:t>lasje</w:t>
      </w:r>
      <w:proofErr w:type="spellEnd"/>
      <w:r>
        <w:rPr>
          <w:rFonts w:ascii="Helvetica" w:hAnsi="Helvetica" w:cs="Arial"/>
          <w:sz w:val="23"/>
          <w:szCs w:val="23"/>
        </w:rPr>
        <w:t xml:space="preserve"> betyg ten den ande </w:t>
      </w:r>
      <w:proofErr w:type="spellStart"/>
      <w:r>
        <w:rPr>
          <w:rFonts w:ascii="Helvetica" w:hAnsi="Helvetica" w:cs="Arial"/>
          <w:sz w:val="23"/>
          <w:szCs w:val="23"/>
        </w:rPr>
        <w:t>gymnasia</w:t>
      </w:r>
      <w:proofErr w:type="spellEnd"/>
      <w:r>
        <w:rPr>
          <w:rFonts w:ascii="Helvetica" w:hAnsi="Helvetica" w:cs="Arial"/>
          <w:sz w:val="23"/>
          <w:szCs w:val="23"/>
        </w:rPr>
        <w:t>.</w:t>
      </w:r>
    </w:p>
    <w:p w:rsidR="008D1E56" w:rsidRDefault="008D1E56" w:rsidP="008D1E56">
      <w:pPr>
        <w:shd w:val="clear" w:color="auto" w:fill="FFFFFF"/>
        <w:spacing w:line="315" w:lineRule="atLeast"/>
        <w:rPr>
          <w:rFonts w:ascii="Helvetica" w:hAnsi="Helvetica" w:cs="Arial"/>
          <w:sz w:val="23"/>
          <w:szCs w:val="23"/>
        </w:rPr>
      </w:pPr>
      <w:proofErr w:type="spellStart"/>
      <w:r>
        <w:rPr>
          <w:rStyle w:val="prkbtnlabel12"/>
          <w:rFonts w:ascii="Helvetica" w:hAnsi="Helvetica" w:cs="Arial"/>
          <w:sz w:val="23"/>
          <w:szCs w:val="23"/>
        </w:rPr>
        <w:t>Ulav</w:t>
      </w:r>
      <w:proofErr w:type="spellEnd"/>
      <w:r>
        <w:rPr>
          <w:rFonts w:ascii="Helvetica" w:hAnsi="Helvetica" w:cs="Arial"/>
          <w:sz w:val="23"/>
          <w:szCs w:val="23"/>
        </w:rPr>
        <w:t xml:space="preserve"> </w:t>
      </w:r>
    </w:p>
    <w:p w:rsidR="008D1E56" w:rsidRDefault="008D1E56" w:rsidP="008D1E56">
      <w:pPr>
        <w:pStyle w:val="Normalwebb"/>
        <w:shd w:val="clear" w:color="auto" w:fill="FFFFFF"/>
        <w:spacing w:line="315" w:lineRule="atLeast"/>
        <w:rPr>
          <w:rFonts w:ascii="Helvetica" w:hAnsi="Helvetica" w:cs="Arial"/>
          <w:sz w:val="23"/>
          <w:szCs w:val="23"/>
        </w:rPr>
      </w:pPr>
      <w:proofErr w:type="spellStart"/>
      <w:r>
        <w:rPr>
          <w:rFonts w:ascii="Helvetica" w:hAnsi="Helvetica" w:cs="Arial"/>
          <w:sz w:val="23"/>
          <w:szCs w:val="23"/>
        </w:rPr>
        <w:t>Kodo</w:t>
      </w:r>
      <w:proofErr w:type="spellEnd"/>
      <w:r>
        <w:rPr>
          <w:rFonts w:ascii="Helvetica" w:hAnsi="Helvetica" w:cs="Arial"/>
          <w:sz w:val="23"/>
          <w:szCs w:val="23"/>
        </w:rPr>
        <w:t xml:space="preserve"> si </w:t>
      </w:r>
      <w:proofErr w:type="spellStart"/>
      <w:r>
        <w:rPr>
          <w:rFonts w:ascii="Helvetica" w:hAnsi="Helvetica" w:cs="Arial"/>
          <w:sz w:val="23"/>
          <w:szCs w:val="23"/>
        </w:rPr>
        <w:t>feri</w:t>
      </w:r>
      <w:proofErr w:type="spellEnd"/>
      <w:r>
        <w:rPr>
          <w:rFonts w:ascii="Helvetica" w:hAnsi="Helvetica" w:cs="Arial"/>
          <w:sz w:val="23"/>
          <w:szCs w:val="23"/>
        </w:rPr>
        <w:t xml:space="preserve"> anda </w:t>
      </w:r>
      <w:proofErr w:type="spellStart"/>
      <w:r>
        <w:rPr>
          <w:rFonts w:ascii="Helvetica" w:hAnsi="Helvetica" w:cs="Arial"/>
          <w:sz w:val="23"/>
          <w:szCs w:val="23"/>
        </w:rPr>
        <w:t>uni</w:t>
      </w:r>
      <w:proofErr w:type="spellEnd"/>
      <w:r>
        <w:rPr>
          <w:rFonts w:ascii="Helvetica" w:hAnsi="Helvetica" w:cs="Arial"/>
          <w:sz w:val="23"/>
          <w:szCs w:val="23"/>
        </w:rPr>
        <w:t xml:space="preserve"> </w:t>
      </w:r>
      <w:proofErr w:type="spellStart"/>
      <w:r>
        <w:rPr>
          <w:rFonts w:ascii="Helvetica" w:hAnsi="Helvetica" w:cs="Arial"/>
          <w:sz w:val="23"/>
          <w:szCs w:val="23"/>
        </w:rPr>
        <w:t>exemplura</w:t>
      </w:r>
      <w:proofErr w:type="spellEnd"/>
      <w:r>
        <w:rPr>
          <w:rFonts w:ascii="Helvetica" w:hAnsi="Helvetica" w:cs="Arial"/>
          <w:sz w:val="23"/>
          <w:szCs w:val="23"/>
        </w:rPr>
        <w:t xml:space="preserve"> kaj </w:t>
      </w:r>
      <w:proofErr w:type="spellStart"/>
      <w:r>
        <w:rPr>
          <w:rFonts w:ascii="Helvetica" w:hAnsi="Helvetica" w:cs="Arial"/>
          <w:sz w:val="23"/>
          <w:szCs w:val="23"/>
        </w:rPr>
        <w:t>sikavel</w:t>
      </w:r>
      <w:proofErr w:type="spellEnd"/>
      <w:r>
        <w:rPr>
          <w:rFonts w:ascii="Helvetica" w:hAnsi="Helvetica" w:cs="Arial"/>
          <w:sz w:val="23"/>
          <w:szCs w:val="23"/>
        </w:rPr>
        <w:t xml:space="preserve"> </w:t>
      </w:r>
      <w:proofErr w:type="spellStart"/>
      <w:r>
        <w:rPr>
          <w:rFonts w:ascii="Helvetica" w:hAnsi="Helvetica" w:cs="Arial"/>
          <w:sz w:val="23"/>
          <w:szCs w:val="23"/>
        </w:rPr>
        <w:t>sar</w:t>
      </w:r>
      <w:proofErr w:type="spellEnd"/>
      <w:r>
        <w:rPr>
          <w:rFonts w:ascii="Helvetica" w:hAnsi="Helvetica" w:cs="Arial"/>
          <w:sz w:val="23"/>
          <w:szCs w:val="23"/>
        </w:rPr>
        <w:t xml:space="preserve"> si ande </w:t>
      </w:r>
      <w:proofErr w:type="spellStart"/>
      <w:r>
        <w:rPr>
          <w:rFonts w:ascii="Helvetica" w:hAnsi="Helvetica" w:cs="Arial"/>
          <w:sz w:val="23"/>
          <w:szCs w:val="23"/>
        </w:rPr>
        <w:t>Svedoske</w:t>
      </w:r>
      <w:proofErr w:type="spellEnd"/>
      <w:r>
        <w:rPr>
          <w:rFonts w:ascii="Helvetica" w:hAnsi="Helvetica" w:cs="Arial"/>
          <w:sz w:val="23"/>
          <w:szCs w:val="23"/>
        </w:rPr>
        <w:t xml:space="preserve"> maj utsatta förorter. </w:t>
      </w:r>
      <w:proofErr w:type="spellStart"/>
      <w:r>
        <w:rPr>
          <w:rFonts w:ascii="Helvetica" w:hAnsi="Helvetica" w:cs="Arial"/>
          <w:sz w:val="23"/>
          <w:szCs w:val="23"/>
        </w:rPr>
        <w:t>Akanas</w:t>
      </w:r>
      <w:proofErr w:type="spellEnd"/>
      <w:r>
        <w:rPr>
          <w:rFonts w:ascii="Helvetica" w:hAnsi="Helvetica" w:cs="Arial"/>
          <w:sz w:val="23"/>
          <w:szCs w:val="23"/>
        </w:rPr>
        <w:t xml:space="preserve"> kamel o </w:t>
      </w:r>
      <w:proofErr w:type="spellStart"/>
      <w:r>
        <w:rPr>
          <w:rFonts w:ascii="Helvetica" w:hAnsi="Helvetica" w:cs="Arial"/>
          <w:sz w:val="23"/>
          <w:szCs w:val="23"/>
        </w:rPr>
        <w:t>roditori</w:t>
      </w:r>
      <w:proofErr w:type="spellEnd"/>
      <w:r>
        <w:rPr>
          <w:rFonts w:ascii="Helvetica" w:hAnsi="Helvetica" w:cs="Arial"/>
          <w:sz w:val="23"/>
          <w:szCs w:val="23"/>
        </w:rPr>
        <w:t xml:space="preserve"> e </w:t>
      </w:r>
      <w:proofErr w:type="spellStart"/>
      <w:r>
        <w:rPr>
          <w:rFonts w:ascii="Helvetica" w:hAnsi="Helvetica" w:cs="Arial"/>
          <w:sz w:val="23"/>
          <w:szCs w:val="23"/>
        </w:rPr>
        <w:t>politikantura</w:t>
      </w:r>
      <w:proofErr w:type="spellEnd"/>
      <w:r>
        <w:rPr>
          <w:rFonts w:ascii="Helvetica" w:hAnsi="Helvetica" w:cs="Arial"/>
          <w:sz w:val="23"/>
          <w:szCs w:val="23"/>
        </w:rPr>
        <w:t xml:space="preserve"> te len </w:t>
      </w:r>
      <w:proofErr w:type="spellStart"/>
      <w:r>
        <w:rPr>
          <w:rFonts w:ascii="Helvetica" w:hAnsi="Helvetica" w:cs="Arial"/>
          <w:sz w:val="23"/>
          <w:szCs w:val="23"/>
        </w:rPr>
        <w:t>zor</w:t>
      </w:r>
      <w:proofErr w:type="spellEnd"/>
      <w:r>
        <w:rPr>
          <w:rFonts w:ascii="Helvetica" w:hAnsi="Helvetica" w:cs="Arial"/>
          <w:sz w:val="23"/>
          <w:szCs w:val="23"/>
        </w:rPr>
        <w:t xml:space="preserve"> aj te </w:t>
      </w:r>
      <w:proofErr w:type="spellStart"/>
      <w:r>
        <w:rPr>
          <w:rFonts w:ascii="Helvetica" w:hAnsi="Helvetica" w:cs="Arial"/>
          <w:sz w:val="23"/>
          <w:szCs w:val="23"/>
        </w:rPr>
        <w:t>paken</w:t>
      </w:r>
      <w:proofErr w:type="spellEnd"/>
      <w:r>
        <w:rPr>
          <w:rFonts w:ascii="Helvetica" w:hAnsi="Helvetica" w:cs="Arial"/>
          <w:sz w:val="23"/>
          <w:szCs w:val="23"/>
        </w:rPr>
        <w:t xml:space="preserve"> e </w:t>
      </w:r>
      <w:proofErr w:type="spellStart"/>
      <w:r>
        <w:rPr>
          <w:rFonts w:ascii="Helvetica" w:hAnsi="Helvetica" w:cs="Arial"/>
          <w:sz w:val="23"/>
          <w:szCs w:val="23"/>
        </w:rPr>
        <w:t>segregacia</w:t>
      </w:r>
      <w:proofErr w:type="spellEnd"/>
      <w:r>
        <w:rPr>
          <w:rFonts w:ascii="Helvetica" w:hAnsi="Helvetica" w:cs="Arial"/>
          <w:sz w:val="23"/>
          <w:szCs w:val="23"/>
        </w:rPr>
        <w:t>.</w:t>
      </w:r>
    </w:p>
    <w:p w:rsidR="008D1E56" w:rsidRDefault="008D1E56" w:rsidP="008D1E56">
      <w:pPr>
        <w:pStyle w:val="Normalwebb"/>
        <w:shd w:val="clear" w:color="auto" w:fill="FFFFFF"/>
        <w:spacing w:line="315" w:lineRule="atLeast"/>
        <w:rPr>
          <w:rFonts w:ascii="Helvetica" w:hAnsi="Helvetica" w:cs="Arial"/>
          <w:sz w:val="23"/>
          <w:szCs w:val="23"/>
        </w:rPr>
      </w:pPr>
      <w:proofErr w:type="spellStart"/>
      <w:r>
        <w:rPr>
          <w:rFonts w:ascii="Helvetica" w:hAnsi="Helvetica" w:cs="Arial"/>
          <w:sz w:val="23"/>
          <w:szCs w:val="23"/>
        </w:rPr>
        <w:t>Tehara</w:t>
      </w:r>
      <w:proofErr w:type="spellEnd"/>
      <w:r>
        <w:rPr>
          <w:rFonts w:ascii="Helvetica" w:hAnsi="Helvetica" w:cs="Arial"/>
          <w:sz w:val="23"/>
          <w:szCs w:val="23"/>
        </w:rPr>
        <w:t xml:space="preserve"> </w:t>
      </w:r>
      <w:proofErr w:type="spellStart"/>
      <w:r>
        <w:rPr>
          <w:rFonts w:ascii="Helvetica" w:hAnsi="Helvetica" w:cs="Arial"/>
          <w:sz w:val="23"/>
          <w:szCs w:val="23"/>
        </w:rPr>
        <w:t>presentulin</w:t>
      </w:r>
      <w:proofErr w:type="spellEnd"/>
      <w:r>
        <w:rPr>
          <w:rFonts w:ascii="Helvetica" w:hAnsi="Helvetica" w:cs="Arial"/>
          <w:sz w:val="23"/>
          <w:szCs w:val="23"/>
        </w:rPr>
        <w:t xml:space="preserve"> o </w:t>
      </w:r>
      <w:proofErr w:type="spellStart"/>
      <w:r>
        <w:rPr>
          <w:rFonts w:ascii="Helvetica" w:hAnsi="Helvetica" w:cs="Arial"/>
          <w:sz w:val="23"/>
          <w:szCs w:val="23"/>
        </w:rPr>
        <w:t>raporto"Förorterna</w:t>
      </w:r>
      <w:proofErr w:type="spellEnd"/>
      <w:r>
        <w:rPr>
          <w:rFonts w:ascii="Helvetica" w:hAnsi="Helvetica" w:cs="Arial"/>
          <w:sz w:val="23"/>
          <w:szCs w:val="23"/>
        </w:rPr>
        <w:t xml:space="preserve"> som moder Svea glömde" </w:t>
      </w:r>
      <w:proofErr w:type="spellStart"/>
      <w:r>
        <w:rPr>
          <w:rFonts w:ascii="Helvetica" w:hAnsi="Helvetica" w:cs="Arial"/>
          <w:sz w:val="23"/>
          <w:szCs w:val="23"/>
        </w:rPr>
        <w:t>taj</w:t>
      </w:r>
      <w:proofErr w:type="spellEnd"/>
      <w:r>
        <w:rPr>
          <w:rFonts w:ascii="Helvetica" w:hAnsi="Helvetica" w:cs="Arial"/>
          <w:sz w:val="23"/>
          <w:szCs w:val="23"/>
        </w:rPr>
        <w:t xml:space="preserve"> </w:t>
      </w:r>
      <w:proofErr w:type="spellStart"/>
      <w:r>
        <w:rPr>
          <w:rFonts w:ascii="Helvetica" w:hAnsi="Helvetica" w:cs="Arial"/>
          <w:sz w:val="23"/>
          <w:szCs w:val="23"/>
        </w:rPr>
        <w:t>naj</w:t>
      </w:r>
      <w:proofErr w:type="spellEnd"/>
      <w:r>
        <w:rPr>
          <w:rFonts w:ascii="Helvetica" w:hAnsi="Helvetica" w:cs="Arial"/>
          <w:sz w:val="23"/>
          <w:szCs w:val="23"/>
        </w:rPr>
        <w:t xml:space="preserve"> </w:t>
      </w:r>
      <w:proofErr w:type="spellStart"/>
      <w:r>
        <w:rPr>
          <w:rFonts w:ascii="Helvetica" w:hAnsi="Helvetica" w:cs="Arial"/>
          <w:sz w:val="23"/>
          <w:szCs w:val="23"/>
        </w:rPr>
        <w:t>jek</w:t>
      </w:r>
      <w:proofErr w:type="spellEnd"/>
      <w:r>
        <w:rPr>
          <w:rFonts w:ascii="Helvetica" w:hAnsi="Helvetica" w:cs="Arial"/>
          <w:sz w:val="23"/>
          <w:szCs w:val="23"/>
        </w:rPr>
        <w:t xml:space="preserve"> </w:t>
      </w:r>
      <w:proofErr w:type="spellStart"/>
      <w:r>
        <w:rPr>
          <w:rFonts w:ascii="Helvetica" w:hAnsi="Helvetica" w:cs="Arial"/>
          <w:sz w:val="23"/>
          <w:szCs w:val="23"/>
        </w:rPr>
        <w:t>shukar</w:t>
      </w:r>
      <w:proofErr w:type="spellEnd"/>
      <w:r>
        <w:rPr>
          <w:rFonts w:ascii="Helvetica" w:hAnsi="Helvetica" w:cs="Arial"/>
          <w:sz w:val="23"/>
          <w:szCs w:val="23"/>
        </w:rPr>
        <w:t xml:space="preserve"> </w:t>
      </w:r>
      <w:proofErr w:type="spellStart"/>
      <w:r>
        <w:rPr>
          <w:rFonts w:ascii="Helvetica" w:hAnsi="Helvetica" w:cs="Arial"/>
          <w:sz w:val="23"/>
          <w:szCs w:val="23"/>
        </w:rPr>
        <w:t>patreto</w:t>
      </w:r>
      <w:proofErr w:type="spellEnd"/>
      <w:r>
        <w:rPr>
          <w:rFonts w:ascii="Helvetica" w:hAnsi="Helvetica" w:cs="Arial"/>
          <w:sz w:val="23"/>
          <w:szCs w:val="23"/>
        </w:rPr>
        <w:t xml:space="preserve"> kaj </w:t>
      </w:r>
      <w:proofErr w:type="spellStart"/>
      <w:r>
        <w:rPr>
          <w:rFonts w:ascii="Helvetica" w:hAnsi="Helvetica" w:cs="Arial"/>
          <w:sz w:val="23"/>
          <w:szCs w:val="23"/>
        </w:rPr>
        <w:t>sikavel</w:t>
      </w:r>
      <w:proofErr w:type="spellEnd"/>
      <w:r>
        <w:rPr>
          <w:rFonts w:ascii="Helvetica" w:hAnsi="Helvetica" w:cs="Arial"/>
          <w:sz w:val="23"/>
          <w:szCs w:val="23"/>
        </w:rPr>
        <w:t xml:space="preserve"> o </w:t>
      </w:r>
      <w:proofErr w:type="spellStart"/>
      <w:r>
        <w:rPr>
          <w:rFonts w:ascii="Helvetica" w:hAnsi="Helvetica" w:cs="Arial"/>
          <w:sz w:val="23"/>
          <w:szCs w:val="23"/>
        </w:rPr>
        <w:t>roditori</w:t>
      </w:r>
      <w:proofErr w:type="spellEnd"/>
      <w:r>
        <w:rPr>
          <w:rFonts w:ascii="Helvetica" w:hAnsi="Helvetica" w:cs="Arial"/>
          <w:sz w:val="23"/>
          <w:szCs w:val="23"/>
        </w:rPr>
        <w:t xml:space="preserve"> o Jan Edling. O Edling kaj sas </w:t>
      </w:r>
      <w:proofErr w:type="spellStart"/>
      <w:r>
        <w:rPr>
          <w:rFonts w:ascii="Helvetica" w:hAnsi="Helvetica" w:cs="Arial"/>
          <w:sz w:val="23"/>
          <w:szCs w:val="23"/>
        </w:rPr>
        <w:t>varikana</w:t>
      </w:r>
      <w:proofErr w:type="spellEnd"/>
      <w:r>
        <w:rPr>
          <w:rFonts w:ascii="Helvetica" w:hAnsi="Helvetica" w:cs="Arial"/>
          <w:sz w:val="23"/>
          <w:szCs w:val="23"/>
        </w:rPr>
        <w:t xml:space="preserve"> </w:t>
      </w:r>
      <w:proofErr w:type="spellStart"/>
      <w:r>
        <w:rPr>
          <w:rFonts w:ascii="Helvetica" w:hAnsi="Helvetica" w:cs="Arial"/>
          <w:sz w:val="23"/>
          <w:szCs w:val="23"/>
        </w:rPr>
        <w:t>roditori</w:t>
      </w:r>
      <w:proofErr w:type="spellEnd"/>
      <w:r>
        <w:rPr>
          <w:rFonts w:ascii="Helvetica" w:hAnsi="Helvetica" w:cs="Arial"/>
          <w:sz w:val="23"/>
          <w:szCs w:val="23"/>
        </w:rPr>
        <w:t xml:space="preserve"> </w:t>
      </w:r>
      <w:proofErr w:type="spellStart"/>
      <w:r>
        <w:rPr>
          <w:rFonts w:ascii="Helvetica" w:hAnsi="Helvetica" w:cs="Arial"/>
          <w:sz w:val="23"/>
          <w:szCs w:val="23"/>
        </w:rPr>
        <w:t>ando</w:t>
      </w:r>
      <w:proofErr w:type="spellEnd"/>
      <w:r>
        <w:rPr>
          <w:rFonts w:ascii="Helvetica" w:hAnsi="Helvetica" w:cs="Arial"/>
          <w:sz w:val="23"/>
          <w:szCs w:val="23"/>
        </w:rPr>
        <w:t xml:space="preserve"> LO </w:t>
      </w:r>
      <w:proofErr w:type="spellStart"/>
      <w:r>
        <w:rPr>
          <w:rFonts w:ascii="Helvetica" w:hAnsi="Helvetica" w:cs="Arial"/>
          <w:sz w:val="23"/>
          <w:szCs w:val="23"/>
        </w:rPr>
        <w:t>taj</w:t>
      </w:r>
      <w:proofErr w:type="spellEnd"/>
      <w:r>
        <w:rPr>
          <w:rFonts w:ascii="Helvetica" w:hAnsi="Helvetica" w:cs="Arial"/>
          <w:sz w:val="23"/>
          <w:szCs w:val="23"/>
        </w:rPr>
        <w:t xml:space="preserve"> </w:t>
      </w:r>
      <w:proofErr w:type="spellStart"/>
      <w:r>
        <w:rPr>
          <w:rFonts w:ascii="Helvetica" w:hAnsi="Helvetica" w:cs="Arial"/>
          <w:sz w:val="23"/>
          <w:szCs w:val="23"/>
        </w:rPr>
        <w:t>Vinnova</w:t>
      </w:r>
      <w:proofErr w:type="spellEnd"/>
      <w:r>
        <w:rPr>
          <w:rFonts w:ascii="Helvetica" w:hAnsi="Helvetica" w:cs="Arial"/>
          <w:sz w:val="23"/>
          <w:szCs w:val="23"/>
        </w:rPr>
        <w:t xml:space="preserve"> </w:t>
      </w:r>
      <w:proofErr w:type="spellStart"/>
      <w:r>
        <w:rPr>
          <w:rFonts w:ascii="Helvetica" w:hAnsi="Helvetica" w:cs="Arial"/>
          <w:sz w:val="23"/>
          <w:szCs w:val="23"/>
        </w:rPr>
        <w:t>diklas</w:t>
      </w:r>
      <w:proofErr w:type="spellEnd"/>
      <w:r>
        <w:rPr>
          <w:rFonts w:ascii="Helvetica" w:hAnsi="Helvetica" w:cs="Arial"/>
          <w:sz w:val="23"/>
          <w:szCs w:val="23"/>
        </w:rPr>
        <w:t xml:space="preserve"> </w:t>
      </w:r>
      <w:proofErr w:type="spellStart"/>
      <w:r>
        <w:rPr>
          <w:rFonts w:ascii="Helvetica" w:hAnsi="Helvetica" w:cs="Arial"/>
          <w:sz w:val="23"/>
          <w:szCs w:val="23"/>
        </w:rPr>
        <w:t>pe</w:t>
      </w:r>
      <w:proofErr w:type="spellEnd"/>
      <w:r>
        <w:rPr>
          <w:rFonts w:ascii="Helvetica" w:hAnsi="Helvetica" w:cs="Arial"/>
          <w:sz w:val="23"/>
          <w:szCs w:val="23"/>
        </w:rPr>
        <w:t xml:space="preserve"> e </w:t>
      </w:r>
      <w:proofErr w:type="spellStart"/>
      <w:r>
        <w:rPr>
          <w:rFonts w:ascii="Helvetica" w:hAnsi="Helvetica" w:cs="Arial"/>
          <w:sz w:val="23"/>
          <w:szCs w:val="23"/>
        </w:rPr>
        <w:t>trajoski</w:t>
      </w:r>
      <w:proofErr w:type="spellEnd"/>
      <w:r>
        <w:rPr>
          <w:rFonts w:ascii="Helvetica" w:hAnsi="Helvetica" w:cs="Arial"/>
          <w:sz w:val="23"/>
          <w:szCs w:val="23"/>
        </w:rPr>
        <w:t xml:space="preserve"> </w:t>
      </w:r>
      <w:proofErr w:type="spellStart"/>
      <w:r>
        <w:rPr>
          <w:rFonts w:ascii="Helvetica" w:hAnsi="Helvetica" w:cs="Arial"/>
          <w:sz w:val="23"/>
          <w:szCs w:val="23"/>
        </w:rPr>
        <w:t>situacia</w:t>
      </w:r>
      <w:proofErr w:type="spellEnd"/>
      <w:r>
        <w:rPr>
          <w:rFonts w:ascii="Helvetica" w:hAnsi="Helvetica" w:cs="Arial"/>
          <w:sz w:val="23"/>
          <w:szCs w:val="23"/>
        </w:rPr>
        <w:t xml:space="preserve"> </w:t>
      </w:r>
      <w:proofErr w:type="spellStart"/>
      <w:r>
        <w:rPr>
          <w:rFonts w:ascii="Helvetica" w:hAnsi="Helvetica" w:cs="Arial"/>
          <w:sz w:val="23"/>
          <w:szCs w:val="23"/>
        </w:rPr>
        <w:t>kodolenge</w:t>
      </w:r>
      <w:proofErr w:type="spellEnd"/>
      <w:r>
        <w:rPr>
          <w:rFonts w:ascii="Helvetica" w:hAnsi="Helvetica" w:cs="Arial"/>
          <w:sz w:val="23"/>
          <w:szCs w:val="23"/>
        </w:rPr>
        <w:t xml:space="preserve"> kaj </w:t>
      </w:r>
      <w:proofErr w:type="spellStart"/>
      <w:r>
        <w:rPr>
          <w:rFonts w:ascii="Helvetica" w:hAnsi="Helvetica" w:cs="Arial"/>
          <w:sz w:val="23"/>
          <w:szCs w:val="23"/>
        </w:rPr>
        <w:t>trajin</w:t>
      </w:r>
      <w:proofErr w:type="spellEnd"/>
      <w:r>
        <w:rPr>
          <w:rFonts w:ascii="Helvetica" w:hAnsi="Helvetica" w:cs="Arial"/>
          <w:sz w:val="23"/>
          <w:szCs w:val="23"/>
        </w:rPr>
        <w:t xml:space="preserve"> ande </w:t>
      </w:r>
      <w:proofErr w:type="spellStart"/>
      <w:r>
        <w:rPr>
          <w:rFonts w:ascii="Helvetica" w:hAnsi="Helvetica" w:cs="Arial"/>
          <w:sz w:val="23"/>
          <w:szCs w:val="23"/>
        </w:rPr>
        <w:t>kodol</w:t>
      </w:r>
      <w:proofErr w:type="spellEnd"/>
      <w:r>
        <w:rPr>
          <w:rFonts w:ascii="Helvetica" w:hAnsi="Helvetica" w:cs="Arial"/>
          <w:sz w:val="23"/>
          <w:szCs w:val="23"/>
        </w:rPr>
        <w:t xml:space="preserve"> 38 bostadsområden kaj </w:t>
      </w:r>
      <w:proofErr w:type="spellStart"/>
      <w:r>
        <w:rPr>
          <w:rFonts w:ascii="Helvetica" w:hAnsi="Helvetica" w:cs="Arial"/>
          <w:sz w:val="23"/>
          <w:szCs w:val="23"/>
        </w:rPr>
        <w:t>vof</w:t>
      </w:r>
      <w:proofErr w:type="spellEnd"/>
      <w:r>
        <w:rPr>
          <w:rFonts w:ascii="Helvetica" w:hAnsi="Helvetica" w:cs="Arial"/>
          <w:sz w:val="23"/>
          <w:szCs w:val="23"/>
        </w:rPr>
        <w:t xml:space="preserve"> sas, </w:t>
      </w:r>
      <w:proofErr w:type="spellStart"/>
      <w:r>
        <w:rPr>
          <w:rFonts w:ascii="Helvetica" w:hAnsi="Helvetica" w:cs="Arial"/>
          <w:sz w:val="23"/>
          <w:szCs w:val="23"/>
        </w:rPr>
        <w:t>katar</w:t>
      </w:r>
      <w:proofErr w:type="spellEnd"/>
      <w:r>
        <w:rPr>
          <w:rFonts w:ascii="Helvetica" w:hAnsi="Helvetica" w:cs="Arial"/>
          <w:sz w:val="23"/>
          <w:szCs w:val="23"/>
        </w:rPr>
        <w:t xml:space="preserve"> Luleå </w:t>
      </w:r>
      <w:proofErr w:type="spellStart"/>
      <w:r>
        <w:rPr>
          <w:rFonts w:ascii="Helvetica" w:hAnsi="Helvetica" w:cs="Arial"/>
          <w:sz w:val="23"/>
          <w:szCs w:val="23"/>
        </w:rPr>
        <w:t>ando</w:t>
      </w:r>
      <w:proofErr w:type="spellEnd"/>
      <w:r>
        <w:rPr>
          <w:rFonts w:ascii="Helvetica" w:hAnsi="Helvetica" w:cs="Arial"/>
          <w:sz w:val="23"/>
          <w:szCs w:val="23"/>
        </w:rPr>
        <w:t xml:space="preserve"> norr </w:t>
      </w:r>
      <w:proofErr w:type="spellStart"/>
      <w:r>
        <w:rPr>
          <w:rFonts w:ascii="Helvetica" w:hAnsi="Helvetica" w:cs="Arial"/>
          <w:sz w:val="23"/>
          <w:szCs w:val="23"/>
        </w:rPr>
        <w:t>zi</w:t>
      </w:r>
      <w:proofErr w:type="spellEnd"/>
      <w:r>
        <w:rPr>
          <w:rFonts w:ascii="Helvetica" w:hAnsi="Helvetica" w:cs="Arial"/>
          <w:sz w:val="23"/>
          <w:szCs w:val="23"/>
        </w:rPr>
        <w:t xml:space="preserve"> </w:t>
      </w:r>
      <w:proofErr w:type="spellStart"/>
      <w:r>
        <w:rPr>
          <w:rFonts w:ascii="Helvetica" w:hAnsi="Helvetica" w:cs="Arial"/>
          <w:sz w:val="23"/>
          <w:szCs w:val="23"/>
        </w:rPr>
        <w:t>ando</w:t>
      </w:r>
      <w:proofErr w:type="spellEnd"/>
      <w:r>
        <w:rPr>
          <w:rFonts w:ascii="Helvetica" w:hAnsi="Helvetica" w:cs="Arial"/>
          <w:sz w:val="23"/>
          <w:szCs w:val="23"/>
        </w:rPr>
        <w:t xml:space="preserve"> Malmö </w:t>
      </w:r>
      <w:proofErr w:type="spellStart"/>
      <w:r>
        <w:rPr>
          <w:rFonts w:ascii="Helvetica" w:hAnsi="Helvetica" w:cs="Arial"/>
          <w:sz w:val="23"/>
          <w:szCs w:val="23"/>
        </w:rPr>
        <w:t>ando</w:t>
      </w:r>
      <w:proofErr w:type="spellEnd"/>
      <w:r>
        <w:rPr>
          <w:rFonts w:ascii="Helvetica" w:hAnsi="Helvetica" w:cs="Arial"/>
          <w:sz w:val="23"/>
          <w:szCs w:val="23"/>
        </w:rPr>
        <w:t xml:space="preserve"> syd.</w:t>
      </w:r>
    </w:p>
    <w:p w:rsidR="008D1E56" w:rsidRDefault="008D1E56" w:rsidP="008D1E56">
      <w:pPr>
        <w:pStyle w:val="Normalwebb"/>
        <w:shd w:val="clear" w:color="auto" w:fill="FFFFFF"/>
        <w:spacing w:line="315" w:lineRule="atLeast"/>
        <w:rPr>
          <w:rFonts w:ascii="Helvetica" w:hAnsi="Helvetica" w:cs="Arial"/>
          <w:sz w:val="23"/>
          <w:szCs w:val="23"/>
        </w:rPr>
      </w:pPr>
      <w:proofErr w:type="gramStart"/>
      <w:r>
        <w:rPr>
          <w:rFonts w:ascii="Helvetica" w:hAnsi="Helvetica" w:cs="Arial"/>
          <w:sz w:val="23"/>
          <w:szCs w:val="23"/>
        </w:rPr>
        <w:lastRenderedPageBreak/>
        <w:t>-</w:t>
      </w:r>
      <w:proofErr w:type="gramEnd"/>
      <w:r>
        <w:rPr>
          <w:rFonts w:ascii="Helvetica" w:hAnsi="Helvetica" w:cs="Arial"/>
          <w:sz w:val="23"/>
          <w:szCs w:val="23"/>
        </w:rPr>
        <w:t xml:space="preserve"> Ande </w:t>
      </w:r>
      <w:proofErr w:type="spellStart"/>
      <w:r>
        <w:rPr>
          <w:rFonts w:ascii="Helvetica" w:hAnsi="Helvetica" w:cs="Arial"/>
          <w:sz w:val="23"/>
          <w:szCs w:val="23"/>
        </w:rPr>
        <w:t>kodol</w:t>
      </w:r>
      <w:proofErr w:type="spellEnd"/>
      <w:r>
        <w:rPr>
          <w:rFonts w:ascii="Helvetica" w:hAnsi="Helvetica" w:cs="Arial"/>
          <w:sz w:val="23"/>
          <w:szCs w:val="23"/>
        </w:rPr>
        <w:t xml:space="preserve"> förorter maj </w:t>
      </w:r>
      <w:proofErr w:type="spellStart"/>
      <w:r>
        <w:rPr>
          <w:rFonts w:ascii="Helvetica" w:hAnsi="Helvetica" w:cs="Arial"/>
          <w:sz w:val="23"/>
          <w:szCs w:val="23"/>
        </w:rPr>
        <w:t>chores</w:t>
      </w:r>
      <w:proofErr w:type="spellEnd"/>
      <w:r>
        <w:rPr>
          <w:rFonts w:ascii="Helvetica" w:hAnsi="Helvetica" w:cs="Arial"/>
          <w:sz w:val="23"/>
          <w:szCs w:val="23"/>
        </w:rPr>
        <w:t xml:space="preserve"> si, </w:t>
      </w:r>
      <w:proofErr w:type="spellStart"/>
      <w:r>
        <w:rPr>
          <w:rFonts w:ascii="Helvetica" w:hAnsi="Helvetica" w:cs="Arial"/>
          <w:sz w:val="23"/>
          <w:szCs w:val="23"/>
        </w:rPr>
        <w:t>taj</w:t>
      </w:r>
      <w:proofErr w:type="spellEnd"/>
      <w:r>
        <w:rPr>
          <w:rFonts w:ascii="Helvetica" w:hAnsi="Helvetica" w:cs="Arial"/>
          <w:sz w:val="23"/>
          <w:szCs w:val="23"/>
        </w:rPr>
        <w:t xml:space="preserve"> </w:t>
      </w:r>
      <w:proofErr w:type="spellStart"/>
      <w:r>
        <w:rPr>
          <w:rFonts w:ascii="Helvetica" w:hAnsi="Helvetica" w:cs="Arial"/>
          <w:sz w:val="23"/>
          <w:szCs w:val="23"/>
        </w:rPr>
        <w:t>nashtik</w:t>
      </w:r>
      <w:proofErr w:type="spellEnd"/>
      <w:r>
        <w:rPr>
          <w:rFonts w:ascii="Helvetica" w:hAnsi="Helvetica" w:cs="Arial"/>
          <w:sz w:val="23"/>
          <w:szCs w:val="23"/>
        </w:rPr>
        <w:t xml:space="preserve"> </w:t>
      </w:r>
      <w:proofErr w:type="spellStart"/>
      <w:r>
        <w:rPr>
          <w:rFonts w:ascii="Helvetica" w:hAnsi="Helvetica" w:cs="Arial"/>
          <w:sz w:val="23"/>
          <w:szCs w:val="23"/>
        </w:rPr>
        <w:t>penas</w:t>
      </w:r>
      <w:proofErr w:type="spellEnd"/>
      <w:r>
        <w:rPr>
          <w:rFonts w:ascii="Helvetica" w:hAnsi="Helvetica" w:cs="Arial"/>
          <w:sz w:val="23"/>
          <w:szCs w:val="23"/>
        </w:rPr>
        <w:t xml:space="preserve"> </w:t>
      </w:r>
      <w:proofErr w:type="spellStart"/>
      <w:r>
        <w:rPr>
          <w:rFonts w:ascii="Helvetica" w:hAnsi="Helvetica" w:cs="Arial"/>
          <w:sz w:val="23"/>
          <w:szCs w:val="23"/>
        </w:rPr>
        <w:t>ke</w:t>
      </w:r>
      <w:proofErr w:type="spellEnd"/>
      <w:r>
        <w:rPr>
          <w:rFonts w:ascii="Helvetica" w:hAnsi="Helvetica" w:cs="Arial"/>
          <w:sz w:val="23"/>
          <w:szCs w:val="23"/>
        </w:rPr>
        <w:t xml:space="preserve"> o </w:t>
      </w:r>
      <w:proofErr w:type="spellStart"/>
      <w:r>
        <w:rPr>
          <w:rFonts w:ascii="Helvetica" w:hAnsi="Helvetica" w:cs="Arial"/>
          <w:sz w:val="23"/>
          <w:szCs w:val="23"/>
        </w:rPr>
        <w:t>Svedo</w:t>
      </w:r>
      <w:proofErr w:type="spellEnd"/>
      <w:r>
        <w:rPr>
          <w:rFonts w:ascii="Helvetica" w:hAnsi="Helvetica" w:cs="Arial"/>
          <w:sz w:val="23"/>
          <w:szCs w:val="23"/>
        </w:rPr>
        <w:t xml:space="preserve"> si </w:t>
      </w:r>
      <w:proofErr w:type="spellStart"/>
      <w:r>
        <w:rPr>
          <w:rFonts w:ascii="Helvetica" w:hAnsi="Helvetica" w:cs="Arial"/>
          <w:sz w:val="23"/>
          <w:szCs w:val="23"/>
        </w:rPr>
        <w:t>jek</w:t>
      </w:r>
      <w:proofErr w:type="spellEnd"/>
      <w:r>
        <w:rPr>
          <w:rFonts w:ascii="Helvetica" w:hAnsi="Helvetica" w:cs="Arial"/>
          <w:sz w:val="23"/>
          <w:szCs w:val="23"/>
        </w:rPr>
        <w:t xml:space="preserve"> integrerat land. </w:t>
      </w:r>
      <w:proofErr w:type="spellStart"/>
      <w:r>
        <w:rPr>
          <w:rFonts w:ascii="Helvetica" w:hAnsi="Helvetica" w:cs="Arial"/>
          <w:sz w:val="23"/>
          <w:szCs w:val="23"/>
        </w:rPr>
        <w:t>Ame</w:t>
      </w:r>
      <w:proofErr w:type="spellEnd"/>
      <w:r>
        <w:rPr>
          <w:rFonts w:ascii="Helvetica" w:hAnsi="Helvetica" w:cs="Arial"/>
          <w:sz w:val="23"/>
          <w:szCs w:val="23"/>
        </w:rPr>
        <w:t xml:space="preserve"> </w:t>
      </w:r>
      <w:proofErr w:type="spellStart"/>
      <w:r>
        <w:rPr>
          <w:rFonts w:ascii="Helvetica" w:hAnsi="Helvetica" w:cs="Arial"/>
          <w:sz w:val="23"/>
          <w:szCs w:val="23"/>
        </w:rPr>
        <w:t>hasnisardam</w:t>
      </w:r>
      <w:proofErr w:type="spellEnd"/>
      <w:r>
        <w:rPr>
          <w:rFonts w:ascii="Helvetica" w:hAnsi="Helvetica" w:cs="Arial"/>
          <w:sz w:val="23"/>
          <w:szCs w:val="23"/>
        </w:rPr>
        <w:t xml:space="preserve"> </w:t>
      </w:r>
      <w:proofErr w:type="spellStart"/>
      <w:r>
        <w:rPr>
          <w:rFonts w:ascii="Helvetica" w:hAnsi="Helvetica" w:cs="Arial"/>
          <w:sz w:val="23"/>
          <w:szCs w:val="23"/>
        </w:rPr>
        <w:t>kadal</w:t>
      </w:r>
      <w:proofErr w:type="spellEnd"/>
      <w:r>
        <w:rPr>
          <w:rFonts w:ascii="Helvetica" w:hAnsi="Helvetica" w:cs="Arial"/>
          <w:sz w:val="23"/>
          <w:szCs w:val="23"/>
        </w:rPr>
        <w:t xml:space="preserve"> förorter sas förvaringsplats/ </w:t>
      </w:r>
      <w:proofErr w:type="spellStart"/>
      <w:r>
        <w:rPr>
          <w:rFonts w:ascii="Helvetica" w:hAnsi="Helvetica" w:cs="Arial"/>
          <w:sz w:val="23"/>
          <w:szCs w:val="23"/>
        </w:rPr>
        <w:t>jek</w:t>
      </w:r>
      <w:proofErr w:type="spellEnd"/>
      <w:r>
        <w:rPr>
          <w:rFonts w:ascii="Helvetica" w:hAnsi="Helvetica" w:cs="Arial"/>
          <w:sz w:val="23"/>
          <w:szCs w:val="23"/>
        </w:rPr>
        <w:t xml:space="preserve"> </w:t>
      </w:r>
      <w:proofErr w:type="spellStart"/>
      <w:r>
        <w:rPr>
          <w:rFonts w:ascii="Helvetica" w:hAnsi="Helvetica" w:cs="Arial"/>
          <w:sz w:val="23"/>
          <w:szCs w:val="23"/>
        </w:rPr>
        <w:t>tan</w:t>
      </w:r>
      <w:proofErr w:type="spellEnd"/>
      <w:r>
        <w:rPr>
          <w:rFonts w:ascii="Helvetica" w:hAnsi="Helvetica" w:cs="Arial"/>
          <w:sz w:val="23"/>
          <w:szCs w:val="23"/>
        </w:rPr>
        <w:t xml:space="preserve"> kaj </w:t>
      </w:r>
      <w:proofErr w:type="spellStart"/>
      <w:r>
        <w:rPr>
          <w:rFonts w:ascii="Helvetica" w:hAnsi="Helvetica" w:cs="Arial"/>
          <w:sz w:val="23"/>
          <w:szCs w:val="23"/>
        </w:rPr>
        <w:t>inkres</w:t>
      </w:r>
      <w:proofErr w:type="spellEnd"/>
      <w:r>
        <w:rPr>
          <w:rFonts w:ascii="Helvetica" w:hAnsi="Helvetica" w:cs="Arial"/>
          <w:sz w:val="23"/>
          <w:szCs w:val="23"/>
        </w:rPr>
        <w:t xml:space="preserve"> </w:t>
      </w:r>
      <w:proofErr w:type="spellStart"/>
      <w:r>
        <w:rPr>
          <w:rFonts w:ascii="Helvetica" w:hAnsi="Helvetica" w:cs="Arial"/>
          <w:sz w:val="23"/>
          <w:szCs w:val="23"/>
        </w:rPr>
        <w:t>bajora</w:t>
      </w:r>
      <w:proofErr w:type="spellEnd"/>
      <w:r>
        <w:rPr>
          <w:rFonts w:ascii="Helvetica" w:hAnsi="Helvetica" w:cs="Arial"/>
          <w:sz w:val="23"/>
          <w:szCs w:val="23"/>
        </w:rPr>
        <w:t xml:space="preserve">, </w:t>
      </w:r>
      <w:proofErr w:type="spellStart"/>
      <w:r>
        <w:rPr>
          <w:rFonts w:ascii="Helvetica" w:hAnsi="Helvetica" w:cs="Arial"/>
          <w:sz w:val="23"/>
          <w:szCs w:val="23"/>
        </w:rPr>
        <w:t>kodolenge</w:t>
      </w:r>
      <w:proofErr w:type="spellEnd"/>
      <w:r>
        <w:rPr>
          <w:rFonts w:ascii="Helvetica" w:hAnsi="Helvetica" w:cs="Arial"/>
          <w:sz w:val="23"/>
          <w:szCs w:val="23"/>
        </w:rPr>
        <w:t xml:space="preserve"> kaj chi </w:t>
      </w:r>
      <w:proofErr w:type="spellStart"/>
      <w:r>
        <w:rPr>
          <w:rFonts w:ascii="Helvetica" w:hAnsi="Helvetica" w:cs="Arial"/>
          <w:sz w:val="23"/>
          <w:szCs w:val="23"/>
        </w:rPr>
        <w:t>ilin</w:t>
      </w:r>
      <w:proofErr w:type="spellEnd"/>
      <w:r>
        <w:rPr>
          <w:rFonts w:ascii="Helvetica" w:hAnsi="Helvetica" w:cs="Arial"/>
          <w:sz w:val="23"/>
          <w:szCs w:val="23"/>
        </w:rPr>
        <w:t xml:space="preserve"> </w:t>
      </w:r>
      <w:proofErr w:type="spellStart"/>
      <w:r>
        <w:rPr>
          <w:rFonts w:ascii="Helvetica" w:hAnsi="Helvetica" w:cs="Arial"/>
          <w:sz w:val="23"/>
          <w:szCs w:val="23"/>
        </w:rPr>
        <w:t>ando</w:t>
      </w:r>
      <w:proofErr w:type="spellEnd"/>
      <w:r>
        <w:rPr>
          <w:rFonts w:ascii="Helvetica" w:hAnsi="Helvetica" w:cs="Arial"/>
          <w:sz w:val="23"/>
          <w:szCs w:val="23"/>
        </w:rPr>
        <w:t xml:space="preserve"> vanliga samhället, </w:t>
      </w:r>
      <w:proofErr w:type="spellStart"/>
      <w:r>
        <w:rPr>
          <w:rFonts w:ascii="Helvetica" w:hAnsi="Helvetica" w:cs="Arial"/>
          <w:sz w:val="23"/>
          <w:szCs w:val="23"/>
        </w:rPr>
        <w:t>penel</w:t>
      </w:r>
      <w:proofErr w:type="spellEnd"/>
      <w:r>
        <w:rPr>
          <w:rFonts w:ascii="Helvetica" w:hAnsi="Helvetica" w:cs="Arial"/>
          <w:sz w:val="23"/>
          <w:szCs w:val="23"/>
        </w:rPr>
        <w:t xml:space="preserve"> o Edling.</w:t>
      </w:r>
    </w:p>
    <w:p w:rsidR="008D1E56" w:rsidRDefault="008D1E56" w:rsidP="008D1E56">
      <w:pPr>
        <w:pStyle w:val="Normalwebb"/>
        <w:shd w:val="clear" w:color="auto" w:fill="FFFFFF"/>
        <w:spacing w:line="315" w:lineRule="atLeast"/>
        <w:rPr>
          <w:rFonts w:ascii="Helvetica" w:hAnsi="Helvetica" w:cs="Arial"/>
          <w:sz w:val="23"/>
          <w:szCs w:val="23"/>
        </w:rPr>
      </w:pPr>
      <w:r>
        <w:rPr>
          <w:rFonts w:ascii="Helvetica" w:hAnsi="Helvetica" w:cs="Arial"/>
          <w:sz w:val="23"/>
          <w:szCs w:val="23"/>
        </w:rPr>
        <w:t>O utanförskapet/</w:t>
      </w:r>
      <w:proofErr w:type="spellStart"/>
      <w:r>
        <w:rPr>
          <w:rFonts w:ascii="Helvetica" w:hAnsi="Helvetica" w:cs="Arial"/>
          <w:sz w:val="23"/>
          <w:szCs w:val="23"/>
        </w:rPr>
        <w:t>kodol</w:t>
      </w:r>
      <w:proofErr w:type="spellEnd"/>
      <w:r>
        <w:rPr>
          <w:rFonts w:ascii="Helvetica" w:hAnsi="Helvetica" w:cs="Arial"/>
          <w:sz w:val="23"/>
          <w:szCs w:val="23"/>
        </w:rPr>
        <w:t xml:space="preserve"> kaj </w:t>
      </w:r>
      <w:proofErr w:type="spellStart"/>
      <w:r>
        <w:rPr>
          <w:rFonts w:ascii="Helvetica" w:hAnsi="Helvetica" w:cs="Arial"/>
          <w:sz w:val="23"/>
          <w:szCs w:val="23"/>
        </w:rPr>
        <w:t>naj</w:t>
      </w:r>
      <w:proofErr w:type="spellEnd"/>
      <w:r>
        <w:rPr>
          <w:rFonts w:ascii="Helvetica" w:hAnsi="Helvetica" w:cs="Arial"/>
          <w:sz w:val="23"/>
          <w:szCs w:val="23"/>
        </w:rPr>
        <w:t xml:space="preserve"> </w:t>
      </w:r>
      <w:proofErr w:type="spellStart"/>
      <w:r>
        <w:rPr>
          <w:rFonts w:ascii="Helvetica" w:hAnsi="Helvetica" w:cs="Arial"/>
          <w:sz w:val="23"/>
          <w:szCs w:val="23"/>
        </w:rPr>
        <w:t>ando</w:t>
      </w:r>
      <w:proofErr w:type="spellEnd"/>
      <w:r>
        <w:rPr>
          <w:rFonts w:ascii="Helvetica" w:hAnsi="Helvetica" w:cs="Arial"/>
          <w:sz w:val="23"/>
          <w:szCs w:val="23"/>
        </w:rPr>
        <w:t xml:space="preserve"> sveditsko samhälle </w:t>
      </w:r>
      <w:proofErr w:type="spellStart"/>
      <w:r>
        <w:rPr>
          <w:rFonts w:ascii="Helvetica" w:hAnsi="Helvetica" w:cs="Arial"/>
          <w:sz w:val="23"/>
          <w:szCs w:val="23"/>
        </w:rPr>
        <w:t>kerdas</w:t>
      </w:r>
      <w:proofErr w:type="spellEnd"/>
      <w:r>
        <w:rPr>
          <w:rFonts w:ascii="Helvetica" w:hAnsi="Helvetica" w:cs="Arial"/>
          <w:sz w:val="23"/>
          <w:szCs w:val="23"/>
        </w:rPr>
        <w:t xml:space="preserve"> </w:t>
      </w:r>
      <w:proofErr w:type="spellStart"/>
      <w:r>
        <w:rPr>
          <w:rFonts w:ascii="Helvetica" w:hAnsi="Helvetica" w:cs="Arial"/>
          <w:sz w:val="23"/>
          <w:szCs w:val="23"/>
        </w:rPr>
        <w:t>ke</w:t>
      </w:r>
      <w:proofErr w:type="spellEnd"/>
      <w:r>
        <w:rPr>
          <w:rFonts w:ascii="Helvetica" w:hAnsi="Helvetica" w:cs="Arial"/>
          <w:sz w:val="23"/>
          <w:szCs w:val="23"/>
        </w:rPr>
        <w:t xml:space="preserve"> </w:t>
      </w:r>
      <w:proofErr w:type="spellStart"/>
      <w:r>
        <w:rPr>
          <w:rFonts w:ascii="Helvetica" w:hAnsi="Helvetica" w:cs="Arial"/>
          <w:sz w:val="23"/>
          <w:szCs w:val="23"/>
        </w:rPr>
        <w:t>kodol</w:t>
      </w:r>
      <w:proofErr w:type="spellEnd"/>
      <w:r>
        <w:rPr>
          <w:rFonts w:ascii="Helvetica" w:hAnsi="Helvetica" w:cs="Arial"/>
          <w:sz w:val="23"/>
          <w:szCs w:val="23"/>
        </w:rPr>
        <w:t xml:space="preserve"> kaj </w:t>
      </w:r>
      <w:proofErr w:type="spellStart"/>
      <w:r>
        <w:rPr>
          <w:rFonts w:ascii="Helvetica" w:hAnsi="Helvetica" w:cs="Arial"/>
          <w:sz w:val="23"/>
          <w:szCs w:val="23"/>
        </w:rPr>
        <w:t>trajin</w:t>
      </w:r>
      <w:proofErr w:type="spellEnd"/>
      <w:r>
        <w:rPr>
          <w:rFonts w:ascii="Helvetica" w:hAnsi="Helvetica" w:cs="Arial"/>
          <w:sz w:val="23"/>
          <w:szCs w:val="23"/>
        </w:rPr>
        <w:t xml:space="preserve"> ande förorter silen maj </w:t>
      </w:r>
      <w:proofErr w:type="spellStart"/>
      <w:r>
        <w:rPr>
          <w:rFonts w:ascii="Helvetica" w:hAnsi="Helvetica" w:cs="Arial"/>
          <w:sz w:val="23"/>
          <w:szCs w:val="23"/>
        </w:rPr>
        <w:t>cino</w:t>
      </w:r>
      <w:proofErr w:type="spellEnd"/>
      <w:r>
        <w:rPr>
          <w:rFonts w:ascii="Helvetica" w:hAnsi="Helvetica" w:cs="Arial"/>
          <w:sz w:val="23"/>
          <w:szCs w:val="23"/>
        </w:rPr>
        <w:t xml:space="preserve"> disponibel inkomst/ </w:t>
      </w:r>
      <w:proofErr w:type="spellStart"/>
      <w:r>
        <w:rPr>
          <w:rFonts w:ascii="Helvetica" w:hAnsi="Helvetica" w:cs="Arial"/>
          <w:sz w:val="23"/>
          <w:szCs w:val="23"/>
        </w:rPr>
        <w:t>naj</w:t>
      </w:r>
      <w:proofErr w:type="spellEnd"/>
      <w:r>
        <w:rPr>
          <w:rFonts w:ascii="Helvetica" w:hAnsi="Helvetica" w:cs="Arial"/>
          <w:sz w:val="23"/>
          <w:szCs w:val="23"/>
        </w:rPr>
        <w:t xml:space="preserve"> len </w:t>
      </w:r>
      <w:proofErr w:type="spellStart"/>
      <w:r>
        <w:rPr>
          <w:rFonts w:ascii="Helvetica" w:hAnsi="Helvetica" w:cs="Arial"/>
          <w:sz w:val="23"/>
          <w:szCs w:val="23"/>
        </w:rPr>
        <w:t>but</w:t>
      </w:r>
      <w:proofErr w:type="spellEnd"/>
      <w:r>
        <w:rPr>
          <w:rFonts w:ascii="Helvetica" w:hAnsi="Helvetica" w:cs="Arial"/>
          <w:sz w:val="23"/>
          <w:szCs w:val="23"/>
        </w:rPr>
        <w:t xml:space="preserve"> love te den </w:t>
      </w:r>
      <w:proofErr w:type="spellStart"/>
      <w:r>
        <w:rPr>
          <w:rFonts w:ascii="Helvetica" w:hAnsi="Helvetica" w:cs="Arial"/>
          <w:sz w:val="23"/>
          <w:szCs w:val="23"/>
        </w:rPr>
        <w:t>avri</w:t>
      </w:r>
      <w:proofErr w:type="spellEnd"/>
      <w:r>
        <w:rPr>
          <w:rFonts w:ascii="Helvetica" w:hAnsi="Helvetica" w:cs="Arial"/>
          <w:sz w:val="23"/>
          <w:szCs w:val="23"/>
        </w:rPr>
        <w:t>. O disponibla i</w:t>
      </w:r>
      <w:r>
        <w:rPr>
          <w:rFonts w:ascii="Helvetica" w:hAnsi="Helvetica" w:cs="Arial"/>
          <w:sz w:val="23"/>
          <w:szCs w:val="23"/>
        </w:rPr>
        <w:t>n</w:t>
      </w:r>
      <w:r>
        <w:rPr>
          <w:rFonts w:ascii="Helvetica" w:hAnsi="Helvetica" w:cs="Arial"/>
          <w:sz w:val="23"/>
          <w:szCs w:val="23"/>
        </w:rPr>
        <w:t xml:space="preserve">komsten ande </w:t>
      </w:r>
      <w:proofErr w:type="spellStart"/>
      <w:r>
        <w:rPr>
          <w:rFonts w:ascii="Helvetica" w:hAnsi="Helvetica" w:cs="Arial"/>
          <w:sz w:val="23"/>
          <w:szCs w:val="23"/>
        </w:rPr>
        <w:t>intrego</w:t>
      </w:r>
      <w:proofErr w:type="spellEnd"/>
      <w:r>
        <w:rPr>
          <w:rFonts w:ascii="Helvetica" w:hAnsi="Helvetica" w:cs="Arial"/>
          <w:sz w:val="23"/>
          <w:szCs w:val="23"/>
        </w:rPr>
        <w:t xml:space="preserve"> </w:t>
      </w:r>
      <w:proofErr w:type="spellStart"/>
      <w:r>
        <w:rPr>
          <w:rFonts w:ascii="Helvetica" w:hAnsi="Helvetica" w:cs="Arial"/>
          <w:sz w:val="23"/>
          <w:szCs w:val="23"/>
        </w:rPr>
        <w:t>Svedo</w:t>
      </w:r>
      <w:proofErr w:type="spellEnd"/>
      <w:r>
        <w:rPr>
          <w:rFonts w:ascii="Helvetica" w:hAnsi="Helvetica" w:cs="Arial"/>
          <w:sz w:val="23"/>
          <w:szCs w:val="23"/>
        </w:rPr>
        <w:t xml:space="preserve"> </w:t>
      </w:r>
      <w:proofErr w:type="spellStart"/>
      <w:r>
        <w:rPr>
          <w:rFonts w:ascii="Helvetica" w:hAnsi="Helvetica" w:cs="Arial"/>
          <w:sz w:val="23"/>
          <w:szCs w:val="23"/>
        </w:rPr>
        <w:t>ando</w:t>
      </w:r>
      <w:proofErr w:type="spellEnd"/>
      <w:r>
        <w:rPr>
          <w:rFonts w:ascii="Helvetica" w:hAnsi="Helvetica" w:cs="Arial"/>
          <w:sz w:val="23"/>
          <w:szCs w:val="23"/>
        </w:rPr>
        <w:t xml:space="preserve"> 2013 </w:t>
      </w:r>
      <w:proofErr w:type="spellStart"/>
      <w:r>
        <w:rPr>
          <w:rFonts w:ascii="Helvetica" w:hAnsi="Helvetica" w:cs="Arial"/>
          <w:sz w:val="23"/>
          <w:szCs w:val="23"/>
        </w:rPr>
        <w:t>bersh</w:t>
      </w:r>
      <w:proofErr w:type="spellEnd"/>
      <w:r>
        <w:rPr>
          <w:rFonts w:ascii="Helvetica" w:hAnsi="Helvetica" w:cs="Arial"/>
          <w:sz w:val="23"/>
          <w:szCs w:val="23"/>
        </w:rPr>
        <w:t xml:space="preserve"> sas </w:t>
      </w:r>
      <w:proofErr w:type="gramStart"/>
      <w:r>
        <w:rPr>
          <w:rFonts w:ascii="Helvetica" w:hAnsi="Helvetica" w:cs="Arial"/>
          <w:sz w:val="23"/>
          <w:szCs w:val="23"/>
        </w:rPr>
        <w:t>249.200</w:t>
      </w:r>
      <w:proofErr w:type="gramEnd"/>
      <w:r>
        <w:rPr>
          <w:rFonts w:ascii="Helvetica" w:hAnsi="Helvetica" w:cs="Arial"/>
          <w:sz w:val="23"/>
          <w:szCs w:val="23"/>
        </w:rPr>
        <w:t xml:space="preserve">, ande förorter sas o </w:t>
      </w:r>
      <w:proofErr w:type="spellStart"/>
      <w:r>
        <w:rPr>
          <w:rFonts w:ascii="Helvetica" w:hAnsi="Helvetica" w:cs="Arial"/>
          <w:sz w:val="23"/>
          <w:szCs w:val="23"/>
        </w:rPr>
        <w:t>i</w:t>
      </w:r>
      <w:r>
        <w:rPr>
          <w:rFonts w:ascii="Helvetica" w:hAnsi="Helvetica" w:cs="Arial"/>
          <w:sz w:val="23"/>
          <w:szCs w:val="23"/>
        </w:rPr>
        <w:t>n</w:t>
      </w:r>
      <w:r>
        <w:rPr>
          <w:rFonts w:ascii="Helvetica" w:hAnsi="Helvetica" w:cs="Arial"/>
          <w:sz w:val="23"/>
          <w:szCs w:val="23"/>
        </w:rPr>
        <w:t>komstfvo</w:t>
      </w:r>
      <w:proofErr w:type="spellEnd"/>
      <w:r>
        <w:rPr>
          <w:rFonts w:ascii="Helvetica" w:hAnsi="Helvetica" w:cs="Arial"/>
          <w:sz w:val="23"/>
          <w:szCs w:val="23"/>
        </w:rPr>
        <w:t xml:space="preserve"> 172,550 </w:t>
      </w:r>
      <w:proofErr w:type="spellStart"/>
      <w:r>
        <w:rPr>
          <w:rFonts w:ascii="Helvetica" w:hAnsi="Helvetica" w:cs="Arial"/>
          <w:sz w:val="23"/>
          <w:szCs w:val="23"/>
        </w:rPr>
        <w:t>koroni</w:t>
      </w:r>
      <w:proofErr w:type="spellEnd"/>
      <w:r>
        <w:rPr>
          <w:rFonts w:ascii="Helvetica" w:hAnsi="Helvetica" w:cs="Arial"/>
          <w:sz w:val="23"/>
          <w:szCs w:val="23"/>
        </w:rPr>
        <w:t>.</w:t>
      </w:r>
    </w:p>
    <w:p w:rsidR="008D1E56" w:rsidRDefault="008D1E56" w:rsidP="008D1E56">
      <w:pPr>
        <w:pStyle w:val="Normalwebb"/>
        <w:shd w:val="clear" w:color="auto" w:fill="FFFFFF"/>
        <w:spacing w:line="315" w:lineRule="atLeast"/>
        <w:rPr>
          <w:rFonts w:ascii="Helvetica" w:hAnsi="Helvetica" w:cs="Arial"/>
          <w:sz w:val="23"/>
          <w:szCs w:val="23"/>
        </w:rPr>
      </w:pPr>
      <w:proofErr w:type="spellStart"/>
      <w:r>
        <w:rPr>
          <w:rFonts w:ascii="Helvetica" w:hAnsi="Helvetica" w:cs="Arial"/>
          <w:sz w:val="23"/>
          <w:szCs w:val="23"/>
        </w:rPr>
        <w:t>Zurales</w:t>
      </w:r>
      <w:proofErr w:type="spellEnd"/>
      <w:r>
        <w:rPr>
          <w:rFonts w:ascii="Helvetica" w:hAnsi="Helvetica" w:cs="Arial"/>
          <w:sz w:val="23"/>
          <w:szCs w:val="23"/>
        </w:rPr>
        <w:t xml:space="preserve"> </w:t>
      </w:r>
      <w:proofErr w:type="spellStart"/>
      <w:r>
        <w:rPr>
          <w:rFonts w:ascii="Helvetica" w:hAnsi="Helvetica" w:cs="Arial"/>
          <w:sz w:val="23"/>
          <w:szCs w:val="23"/>
        </w:rPr>
        <w:t>but</w:t>
      </w:r>
      <w:proofErr w:type="spellEnd"/>
      <w:r>
        <w:rPr>
          <w:rFonts w:ascii="Helvetica" w:hAnsi="Helvetica" w:cs="Arial"/>
          <w:sz w:val="23"/>
          <w:szCs w:val="23"/>
        </w:rPr>
        <w:t xml:space="preserve"> si bi </w:t>
      </w:r>
      <w:proofErr w:type="spellStart"/>
      <w:r>
        <w:rPr>
          <w:rFonts w:ascii="Helvetica" w:hAnsi="Helvetica" w:cs="Arial"/>
          <w:sz w:val="23"/>
          <w:szCs w:val="23"/>
        </w:rPr>
        <w:t>buchake</w:t>
      </w:r>
      <w:proofErr w:type="spellEnd"/>
      <w:r>
        <w:rPr>
          <w:rFonts w:ascii="Helvetica" w:hAnsi="Helvetica" w:cs="Arial"/>
          <w:sz w:val="23"/>
          <w:szCs w:val="23"/>
        </w:rPr>
        <w:t xml:space="preserve"> ande </w:t>
      </w:r>
      <w:proofErr w:type="spellStart"/>
      <w:r>
        <w:rPr>
          <w:rFonts w:ascii="Helvetica" w:hAnsi="Helvetica" w:cs="Arial"/>
          <w:sz w:val="23"/>
          <w:szCs w:val="23"/>
        </w:rPr>
        <w:t>kadal</w:t>
      </w:r>
      <w:proofErr w:type="spellEnd"/>
      <w:r>
        <w:rPr>
          <w:rFonts w:ascii="Helvetica" w:hAnsi="Helvetica" w:cs="Arial"/>
          <w:sz w:val="23"/>
          <w:szCs w:val="23"/>
        </w:rPr>
        <w:t xml:space="preserve"> förorter, ale vi </w:t>
      </w:r>
      <w:proofErr w:type="spellStart"/>
      <w:r>
        <w:rPr>
          <w:rFonts w:ascii="Helvetica" w:hAnsi="Helvetica" w:cs="Arial"/>
          <w:sz w:val="23"/>
          <w:szCs w:val="23"/>
        </w:rPr>
        <w:t>kodolen</w:t>
      </w:r>
      <w:proofErr w:type="spellEnd"/>
      <w:r>
        <w:rPr>
          <w:rFonts w:ascii="Helvetica" w:hAnsi="Helvetica" w:cs="Arial"/>
          <w:sz w:val="23"/>
          <w:szCs w:val="23"/>
        </w:rPr>
        <w:t xml:space="preserve"> kaj si </w:t>
      </w:r>
      <w:proofErr w:type="spellStart"/>
      <w:r>
        <w:rPr>
          <w:rFonts w:ascii="Helvetica" w:hAnsi="Helvetica" w:cs="Arial"/>
          <w:sz w:val="23"/>
          <w:szCs w:val="23"/>
        </w:rPr>
        <w:t>buchi</w:t>
      </w:r>
      <w:proofErr w:type="spellEnd"/>
      <w:r>
        <w:rPr>
          <w:rFonts w:ascii="Helvetica" w:hAnsi="Helvetica" w:cs="Arial"/>
          <w:sz w:val="23"/>
          <w:szCs w:val="23"/>
        </w:rPr>
        <w:t xml:space="preserve">, si </w:t>
      </w:r>
      <w:proofErr w:type="spellStart"/>
      <w:r>
        <w:rPr>
          <w:rFonts w:ascii="Helvetica" w:hAnsi="Helvetica" w:cs="Arial"/>
          <w:sz w:val="23"/>
          <w:szCs w:val="23"/>
        </w:rPr>
        <w:t>bucha</w:t>
      </w:r>
      <w:proofErr w:type="spellEnd"/>
      <w:r>
        <w:rPr>
          <w:rFonts w:ascii="Helvetica" w:hAnsi="Helvetica" w:cs="Arial"/>
          <w:sz w:val="23"/>
          <w:szCs w:val="23"/>
        </w:rPr>
        <w:t xml:space="preserve"> kaj silen </w:t>
      </w:r>
      <w:proofErr w:type="spellStart"/>
      <w:r>
        <w:rPr>
          <w:rFonts w:ascii="Helvetica" w:hAnsi="Helvetica" w:cs="Arial"/>
          <w:sz w:val="23"/>
          <w:szCs w:val="23"/>
        </w:rPr>
        <w:t>cino</w:t>
      </w:r>
      <w:proofErr w:type="spellEnd"/>
      <w:r>
        <w:rPr>
          <w:rFonts w:ascii="Helvetica" w:hAnsi="Helvetica" w:cs="Arial"/>
          <w:sz w:val="23"/>
          <w:szCs w:val="23"/>
        </w:rPr>
        <w:t xml:space="preserve"> </w:t>
      </w:r>
      <w:proofErr w:type="spellStart"/>
      <w:r>
        <w:rPr>
          <w:rFonts w:ascii="Helvetica" w:hAnsi="Helvetica" w:cs="Arial"/>
          <w:sz w:val="23"/>
          <w:szCs w:val="23"/>
        </w:rPr>
        <w:t>socialno</w:t>
      </w:r>
      <w:proofErr w:type="spellEnd"/>
      <w:r>
        <w:rPr>
          <w:rFonts w:ascii="Helvetica" w:hAnsi="Helvetica" w:cs="Arial"/>
          <w:sz w:val="23"/>
          <w:szCs w:val="23"/>
        </w:rPr>
        <w:t xml:space="preserve"> </w:t>
      </w:r>
      <w:proofErr w:type="spellStart"/>
      <w:r>
        <w:rPr>
          <w:rFonts w:ascii="Helvetica" w:hAnsi="Helvetica" w:cs="Arial"/>
          <w:sz w:val="23"/>
          <w:szCs w:val="23"/>
        </w:rPr>
        <w:t>statusa</w:t>
      </w:r>
      <w:proofErr w:type="spellEnd"/>
      <w:r>
        <w:rPr>
          <w:rFonts w:ascii="Helvetica" w:hAnsi="Helvetica" w:cs="Arial"/>
          <w:sz w:val="23"/>
          <w:szCs w:val="23"/>
        </w:rPr>
        <w:t xml:space="preserve"> </w:t>
      </w:r>
      <w:proofErr w:type="spellStart"/>
      <w:r>
        <w:rPr>
          <w:rFonts w:ascii="Helvetica" w:hAnsi="Helvetica" w:cs="Arial"/>
          <w:sz w:val="23"/>
          <w:szCs w:val="23"/>
        </w:rPr>
        <w:t>taj</w:t>
      </w:r>
      <w:proofErr w:type="spellEnd"/>
      <w:r>
        <w:rPr>
          <w:rFonts w:ascii="Helvetica" w:hAnsi="Helvetica" w:cs="Arial"/>
          <w:sz w:val="23"/>
          <w:szCs w:val="23"/>
        </w:rPr>
        <w:t xml:space="preserve"> chi </w:t>
      </w:r>
      <w:proofErr w:type="spellStart"/>
      <w:r>
        <w:rPr>
          <w:rFonts w:ascii="Helvetica" w:hAnsi="Helvetica" w:cs="Arial"/>
          <w:sz w:val="23"/>
          <w:szCs w:val="23"/>
        </w:rPr>
        <w:t>pochinel</w:t>
      </w:r>
      <w:proofErr w:type="spellEnd"/>
      <w:r>
        <w:rPr>
          <w:rFonts w:ascii="Helvetica" w:hAnsi="Helvetica" w:cs="Arial"/>
          <w:sz w:val="23"/>
          <w:szCs w:val="23"/>
        </w:rPr>
        <w:t xml:space="preserve"> </w:t>
      </w:r>
      <w:proofErr w:type="spellStart"/>
      <w:r>
        <w:rPr>
          <w:rFonts w:ascii="Helvetica" w:hAnsi="Helvetica" w:cs="Arial"/>
          <w:sz w:val="23"/>
          <w:szCs w:val="23"/>
        </w:rPr>
        <w:t>but</w:t>
      </w:r>
      <w:proofErr w:type="spellEnd"/>
      <w:r>
        <w:rPr>
          <w:rFonts w:ascii="Helvetica" w:hAnsi="Helvetica" w:cs="Arial"/>
          <w:sz w:val="23"/>
          <w:szCs w:val="23"/>
        </w:rPr>
        <w:t xml:space="preserve">. E </w:t>
      </w:r>
      <w:proofErr w:type="spellStart"/>
      <w:r>
        <w:rPr>
          <w:rFonts w:ascii="Helvetica" w:hAnsi="Helvetica" w:cs="Arial"/>
          <w:sz w:val="23"/>
          <w:szCs w:val="23"/>
        </w:rPr>
        <w:t>zuvlange</w:t>
      </w:r>
      <w:proofErr w:type="spellEnd"/>
      <w:r>
        <w:rPr>
          <w:rFonts w:ascii="Helvetica" w:hAnsi="Helvetica" w:cs="Arial"/>
          <w:sz w:val="23"/>
          <w:szCs w:val="23"/>
        </w:rPr>
        <w:t xml:space="preserve"> </w:t>
      </w:r>
      <w:proofErr w:type="spellStart"/>
      <w:r>
        <w:rPr>
          <w:rFonts w:ascii="Helvetica" w:hAnsi="Helvetica" w:cs="Arial"/>
          <w:sz w:val="23"/>
          <w:szCs w:val="23"/>
        </w:rPr>
        <w:t>bucha</w:t>
      </w:r>
      <w:proofErr w:type="spellEnd"/>
      <w:r>
        <w:rPr>
          <w:rFonts w:ascii="Helvetica" w:hAnsi="Helvetica" w:cs="Arial"/>
          <w:sz w:val="23"/>
          <w:szCs w:val="23"/>
        </w:rPr>
        <w:t xml:space="preserve"> si maj </w:t>
      </w:r>
      <w:proofErr w:type="spellStart"/>
      <w:r>
        <w:rPr>
          <w:rFonts w:ascii="Helvetica" w:hAnsi="Helvetica" w:cs="Arial"/>
          <w:sz w:val="23"/>
          <w:szCs w:val="23"/>
        </w:rPr>
        <w:t>butivar</w:t>
      </w:r>
      <w:proofErr w:type="spellEnd"/>
      <w:r>
        <w:rPr>
          <w:rFonts w:ascii="Helvetica" w:hAnsi="Helvetica" w:cs="Arial"/>
          <w:sz w:val="23"/>
          <w:szCs w:val="23"/>
        </w:rPr>
        <w:t xml:space="preserve"> unde</w:t>
      </w:r>
      <w:r>
        <w:rPr>
          <w:rFonts w:ascii="Helvetica" w:hAnsi="Helvetica" w:cs="Arial"/>
          <w:sz w:val="23"/>
          <w:szCs w:val="23"/>
        </w:rPr>
        <w:t>r</w:t>
      </w:r>
      <w:r>
        <w:rPr>
          <w:rFonts w:ascii="Helvetica" w:hAnsi="Helvetica" w:cs="Arial"/>
          <w:sz w:val="23"/>
          <w:szCs w:val="23"/>
        </w:rPr>
        <w:t xml:space="preserve">sköterskor vaj lokal vårdare, e </w:t>
      </w:r>
      <w:proofErr w:type="spellStart"/>
      <w:r>
        <w:rPr>
          <w:rFonts w:ascii="Helvetica" w:hAnsi="Helvetica" w:cs="Arial"/>
          <w:sz w:val="23"/>
          <w:szCs w:val="23"/>
        </w:rPr>
        <w:t>mursh</w:t>
      </w:r>
      <w:proofErr w:type="spellEnd"/>
      <w:r>
        <w:rPr>
          <w:rFonts w:ascii="Helvetica" w:hAnsi="Helvetica" w:cs="Arial"/>
          <w:sz w:val="23"/>
          <w:szCs w:val="23"/>
        </w:rPr>
        <w:t xml:space="preserve"> maj </w:t>
      </w:r>
      <w:proofErr w:type="spellStart"/>
      <w:r>
        <w:rPr>
          <w:rFonts w:ascii="Helvetica" w:hAnsi="Helvetica" w:cs="Arial"/>
          <w:sz w:val="23"/>
          <w:szCs w:val="23"/>
        </w:rPr>
        <w:t>but</w:t>
      </w:r>
      <w:proofErr w:type="spellEnd"/>
      <w:r>
        <w:rPr>
          <w:rFonts w:ascii="Helvetica" w:hAnsi="Helvetica" w:cs="Arial"/>
          <w:sz w:val="23"/>
          <w:szCs w:val="23"/>
        </w:rPr>
        <w:t xml:space="preserve"> </w:t>
      </w:r>
      <w:proofErr w:type="spellStart"/>
      <w:r>
        <w:rPr>
          <w:rFonts w:ascii="Helvetica" w:hAnsi="Helvetica" w:cs="Arial"/>
          <w:sz w:val="23"/>
          <w:szCs w:val="23"/>
        </w:rPr>
        <w:t>buchasin</w:t>
      </w:r>
      <w:proofErr w:type="spellEnd"/>
      <w:r>
        <w:rPr>
          <w:rFonts w:ascii="Helvetica" w:hAnsi="Helvetica" w:cs="Arial"/>
          <w:sz w:val="23"/>
          <w:szCs w:val="23"/>
        </w:rPr>
        <w:t xml:space="preserve"> </w:t>
      </w:r>
      <w:proofErr w:type="spellStart"/>
      <w:r>
        <w:rPr>
          <w:rFonts w:ascii="Helvetica" w:hAnsi="Helvetica" w:cs="Arial"/>
          <w:sz w:val="23"/>
          <w:szCs w:val="23"/>
        </w:rPr>
        <w:t>sar</w:t>
      </w:r>
      <w:proofErr w:type="spellEnd"/>
      <w:r>
        <w:rPr>
          <w:rFonts w:ascii="Helvetica" w:hAnsi="Helvetica" w:cs="Arial"/>
          <w:sz w:val="23"/>
          <w:szCs w:val="23"/>
        </w:rPr>
        <w:t xml:space="preserve"> köks-</w:t>
      </w:r>
      <w:proofErr w:type="spellStart"/>
      <w:r>
        <w:rPr>
          <w:rFonts w:ascii="Helvetica" w:hAnsi="Helvetica" w:cs="Arial"/>
          <w:sz w:val="23"/>
          <w:szCs w:val="23"/>
        </w:rPr>
        <w:t>taj</w:t>
      </w:r>
      <w:proofErr w:type="spellEnd"/>
      <w:r>
        <w:rPr>
          <w:rFonts w:ascii="Helvetica" w:hAnsi="Helvetica" w:cs="Arial"/>
          <w:sz w:val="23"/>
          <w:szCs w:val="23"/>
        </w:rPr>
        <w:t xml:space="preserve"> restaurangbiträden, lokalvårdare eller personliga assistenter.</w:t>
      </w:r>
    </w:p>
    <w:p w:rsidR="008D1E56" w:rsidRDefault="008D1E56" w:rsidP="008D1E56">
      <w:pPr>
        <w:pStyle w:val="Normalwebb"/>
        <w:shd w:val="clear" w:color="auto" w:fill="FFFFFF"/>
        <w:spacing w:line="315" w:lineRule="atLeast"/>
        <w:rPr>
          <w:rFonts w:ascii="Helvetica" w:hAnsi="Helvetica" w:cs="Arial"/>
          <w:sz w:val="23"/>
          <w:szCs w:val="23"/>
        </w:rPr>
      </w:pPr>
      <w:r>
        <w:rPr>
          <w:rFonts w:ascii="Helvetica" w:hAnsi="Helvetica" w:cs="Arial"/>
          <w:sz w:val="23"/>
          <w:szCs w:val="23"/>
        </w:rPr>
        <w:t xml:space="preserve">Aj vi o </w:t>
      </w:r>
      <w:proofErr w:type="spellStart"/>
      <w:r>
        <w:rPr>
          <w:rFonts w:ascii="Helvetica" w:hAnsi="Helvetica" w:cs="Arial"/>
          <w:sz w:val="23"/>
          <w:szCs w:val="23"/>
        </w:rPr>
        <w:t>kriminalnosht</w:t>
      </w:r>
      <w:proofErr w:type="spellEnd"/>
      <w:r>
        <w:rPr>
          <w:rFonts w:ascii="Helvetica" w:hAnsi="Helvetica" w:cs="Arial"/>
          <w:sz w:val="23"/>
          <w:szCs w:val="23"/>
        </w:rPr>
        <w:t xml:space="preserve"> </w:t>
      </w:r>
      <w:proofErr w:type="spellStart"/>
      <w:r>
        <w:rPr>
          <w:rFonts w:ascii="Helvetica" w:hAnsi="Helvetica" w:cs="Arial"/>
          <w:sz w:val="23"/>
          <w:szCs w:val="23"/>
        </w:rPr>
        <w:t>baro</w:t>
      </w:r>
      <w:proofErr w:type="spellEnd"/>
      <w:r>
        <w:rPr>
          <w:rFonts w:ascii="Helvetica" w:hAnsi="Helvetica" w:cs="Arial"/>
          <w:sz w:val="23"/>
          <w:szCs w:val="23"/>
        </w:rPr>
        <w:t xml:space="preserve"> ande förorter. </w:t>
      </w:r>
      <w:proofErr w:type="spellStart"/>
      <w:r>
        <w:rPr>
          <w:rFonts w:ascii="Helvetica" w:hAnsi="Helvetica" w:cs="Arial"/>
          <w:sz w:val="23"/>
          <w:szCs w:val="23"/>
        </w:rPr>
        <w:t>Kodo</w:t>
      </w:r>
      <w:proofErr w:type="spellEnd"/>
      <w:r>
        <w:rPr>
          <w:rFonts w:ascii="Helvetica" w:hAnsi="Helvetica" w:cs="Arial"/>
          <w:sz w:val="23"/>
          <w:szCs w:val="23"/>
        </w:rPr>
        <w:t xml:space="preserve"> </w:t>
      </w:r>
      <w:proofErr w:type="spellStart"/>
      <w:r>
        <w:rPr>
          <w:rFonts w:ascii="Helvetica" w:hAnsi="Helvetica" w:cs="Arial"/>
          <w:sz w:val="23"/>
          <w:szCs w:val="23"/>
        </w:rPr>
        <w:t>sikavel</w:t>
      </w:r>
      <w:proofErr w:type="spellEnd"/>
      <w:r>
        <w:rPr>
          <w:rFonts w:ascii="Helvetica" w:hAnsi="Helvetica" w:cs="Arial"/>
          <w:sz w:val="23"/>
          <w:szCs w:val="23"/>
        </w:rPr>
        <w:t xml:space="preserve"> </w:t>
      </w:r>
      <w:proofErr w:type="spellStart"/>
      <w:r>
        <w:rPr>
          <w:rFonts w:ascii="Helvetica" w:hAnsi="Helvetica" w:cs="Arial"/>
          <w:sz w:val="23"/>
          <w:szCs w:val="23"/>
        </w:rPr>
        <w:t>ke</w:t>
      </w:r>
      <w:proofErr w:type="spellEnd"/>
      <w:r>
        <w:rPr>
          <w:rFonts w:ascii="Helvetica" w:hAnsi="Helvetica" w:cs="Arial"/>
          <w:sz w:val="23"/>
          <w:szCs w:val="23"/>
        </w:rPr>
        <w:t xml:space="preserve"> o integrationspolitik si misslyc</w:t>
      </w:r>
      <w:r>
        <w:rPr>
          <w:rFonts w:ascii="Helvetica" w:hAnsi="Helvetica" w:cs="Arial"/>
          <w:sz w:val="23"/>
          <w:szCs w:val="23"/>
        </w:rPr>
        <w:t>k</w:t>
      </w:r>
      <w:r>
        <w:rPr>
          <w:rFonts w:ascii="Helvetica" w:hAnsi="Helvetica" w:cs="Arial"/>
          <w:sz w:val="23"/>
          <w:szCs w:val="23"/>
        </w:rPr>
        <w:t>ad/</w:t>
      </w:r>
      <w:proofErr w:type="spellStart"/>
      <w:r>
        <w:rPr>
          <w:rFonts w:ascii="Helvetica" w:hAnsi="Helvetica" w:cs="Arial"/>
          <w:sz w:val="23"/>
          <w:szCs w:val="23"/>
        </w:rPr>
        <w:t>naj</w:t>
      </w:r>
      <w:proofErr w:type="spellEnd"/>
      <w:r>
        <w:rPr>
          <w:rFonts w:ascii="Helvetica" w:hAnsi="Helvetica" w:cs="Arial"/>
          <w:sz w:val="23"/>
          <w:szCs w:val="23"/>
        </w:rPr>
        <w:t xml:space="preserve"> </w:t>
      </w:r>
      <w:proofErr w:type="spellStart"/>
      <w:r>
        <w:rPr>
          <w:rFonts w:ascii="Helvetica" w:hAnsi="Helvetica" w:cs="Arial"/>
          <w:sz w:val="23"/>
          <w:szCs w:val="23"/>
        </w:rPr>
        <w:t>lasio</w:t>
      </w:r>
      <w:proofErr w:type="spellEnd"/>
      <w:r>
        <w:rPr>
          <w:rFonts w:ascii="Helvetica" w:hAnsi="Helvetica" w:cs="Arial"/>
          <w:sz w:val="23"/>
          <w:szCs w:val="23"/>
        </w:rPr>
        <w:t xml:space="preserve">. </w:t>
      </w:r>
      <w:proofErr w:type="spellStart"/>
      <w:r>
        <w:rPr>
          <w:rFonts w:ascii="Helvetica" w:hAnsi="Helvetica" w:cs="Arial"/>
          <w:sz w:val="23"/>
          <w:szCs w:val="23"/>
        </w:rPr>
        <w:t>But</w:t>
      </w:r>
      <w:proofErr w:type="spellEnd"/>
      <w:r>
        <w:rPr>
          <w:rFonts w:ascii="Helvetica" w:hAnsi="Helvetica" w:cs="Arial"/>
          <w:sz w:val="23"/>
          <w:szCs w:val="23"/>
        </w:rPr>
        <w:t xml:space="preserve"> ternimata chi </w:t>
      </w:r>
      <w:proofErr w:type="spellStart"/>
      <w:r>
        <w:rPr>
          <w:rFonts w:ascii="Helvetica" w:hAnsi="Helvetica" w:cs="Arial"/>
          <w:sz w:val="23"/>
          <w:szCs w:val="23"/>
        </w:rPr>
        <w:t>bizin</w:t>
      </w:r>
      <w:proofErr w:type="spellEnd"/>
      <w:r>
        <w:rPr>
          <w:rFonts w:ascii="Helvetica" w:hAnsi="Helvetica" w:cs="Arial"/>
          <w:sz w:val="23"/>
          <w:szCs w:val="23"/>
        </w:rPr>
        <w:t xml:space="preserve"> </w:t>
      </w:r>
      <w:proofErr w:type="spellStart"/>
      <w:r>
        <w:rPr>
          <w:rFonts w:ascii="Helvetica" w:hAnsi="Helvetica" w:cs="Arial"/>
          <w:sz w:val="23"/>
          <w:szCs w:val="23"/>
        </w:rPr>
        <w:t>pe</w:t>
      </w:r>
      <w:proofErr w:type="spellEnd"/>
      <w:r>
        <w:rPr>
          <w:rFonts w:ascii="Helvetica" w:hAnsi="Helvetica" w:cs="Arial"/>
          <w:sz w:val="23"/>
          <w:szCs w:val="23"/>
        </w:rPr>
        <w:t xml:space="preserve"> </w:t>
      </w:r>
      <w:proofErr w:type="spellStart"/>
      <w:r>
        <w:rPr>
          <w:rFonts w:ascii="Helvetica" w:hAnsi="Helvetica" w:cs="Arial"/>
          <w:sz w:val="23"/>
          <w:szCs w:val="23"/>
        </w:rPr>
        <w:t>ke</w:t>
      </w:r>
      <w:proofErr w:type="spellEnd"/>
      <w:r>
        <w:rPr>
          <w:rFonts w:ascii="Helvetica" w:hAnsi="Helvetica" w:cs="Arial"/>
          <w:sz w:val="23"/>
          <w:szCs w:val="23"/>
        </w:rPr>
        <w:t xml:space="preserve"> lena </w:t>
      </w:r>
      <w:proofErr w:type="spellStart"/>
      <w:r>
        <w:rPr>
          <w:rFonts w:ascii="Helvetica" w:hAnsi="Helvetica" w:cs="Arial"/>
          <w:sz w:val="23"/>
          <w:szCs w:val="23"/>
        </w:rPr>
        <w:t>bucha</w:t>
      </w:r>
      <w:proofErr w:type="spellEnd"/>
      <w:r>
        <w:rPr>
          <w:rFonts w:ascii="Helvetica" w:hAnsi="Helvetica" w:cs="Arial"/>
          <w:sz w:val="23"/>
          <w:szCs w:val="23"/>
        </w:rPr>
        <w:t xml:space="preserve">, aj </w:t>
      </w:r>
      <w:proofErr w:type="spellStart"/>
      <w:r>
        <w:rPr>
          <w:rFonts w:ascii="Helvetica" w:hAnsi="Helvetica" w:cs="Arial"/>
          <w:sz w:val="23"/>
          <w:szCs w:val="23"/>
        </w:rPr>
        <w:t>kerdjon</w:t>
      </w:r>
      <w:proofErr w:type="spellEnd"/>
      <w:r>
        <w:rPr>
          <w:rFonts w:ascii="Helvetica" w:hAnsi="Helvetica" w:cs="Arial"/>
          <w:sz w:val="23"/>
          <w:szCs w:val="23"/>
        </w:rPr>
        <w:t xml:space="preserve"> </w:t>
      </w:r>
      <w:proofErr w:type="spellStart"/>
      <w:r>
        <w:rPr>
          <w:rFonts w:ascii="Helvetica" w:hAnsi="Helvetica" w:cs="Arial"/>
          <w:sz w:val="23"/>
          <w:szCs w:val="23"/>
        </w:rPr>
        <w:t>kriminalni</w:t>
      </w:r>
      <w:proofErr w:type="spellEnd"/>
      <w:r>
        <w:rPr>
          <w:rFonts w:ascii="Helvetica" w:hAnsi="Helvetica" w:cs="Arial"/>
          <w:sz w:val="23"/>
          <w:szCs w:val="23"/>
        </w:rPr>
        <w:t xml:space="preserve"> te </w:t>
      </w:r>
      <w:proofErr w:type="spellStart"/>
      <w:r>
        <w:rPr>
          <w:rFonts w:ascii="Helvetica" w:hAnsi="Helvetica" w:cs="Arial"/>
          <w:sz w:val="23"/>
          <w:szCs w:val="23"/>
        </w:rPr>
        <w:t>njerin</w:t>
      </w:r>
      <w:proofErr w:type="spellEnd"/>
      <w:r>
        <w:rPr>
          <w:rFonts w:ascii="Helvetica" w:hAnsi="Helvetica" w:cs="Arial"/>
          <w:sz w:val="23"/>
          <w:szCs w:val="23"/>
        </w:rPr>
        <w:t xml:space="preserve"> </w:t>
      </w:r>
      <w:proofErr w:type="spellStart"/>
      <w:r>
        <w:rPr>
          <w:rFonts w:ascii="Helvetica" w:hAnsi="Helvetica" w:cs="Arial"/>
          <w:sz w:val="23"/>
          <w:szCs w:val="23"/>
        </w:rPr>
        <w:t>peske</w:t>
      </w:r>
      <w:proofErr w:type="spellEnd"/>
      <w:r>
        <w:rPr>
          <w:rFonts w:ascii="Helvetica" w:hAnsi="Helvetica" w:cs="Arial"/>
          <w:sz w:val="23"/>
          <w:szCs w:val="23"/>
        </w:rPr>
        <w:t xml:space="preserve"> love.</w:t>
      </w:r>
    </w:p>
    <w:p w:rsidR="008D1E56" w:rsidRDefault="008D1E56" w:rsidP="008D1E56">
      <w:pPr>
        <w:shd w:val="clear" w:color="auto" w:fill="FFFFFF"/>
        <w:spacing w:line="315" w:lineRule="atLeast"/>
        <w:rPr>
          <w:rFonts w:ascii="Helvetica" w:hAnsi="Helvetica" w:cs="Arial"/>
          <w:sz w:val="23"/>
          <w:szCs w:val="23"/>
        </w:rPr>
      </w:pPr>
      <w:r>
        <w:rPr>
          <w:rStyle w:val="prkbtnlabel12"/>
          <w:rFonts w:ascii="Helvetica" w:hAnsi="Helvetica" w:cs="Arial"/>
          <w:sz w:val="23"/>
          <w:szCs w:val="23"/>
        </w:rPr>
        <w:t xml:space="preserve">Ramon </w:t>
      </w:r>
      <w:proofErr w:type="spellStart"/>
      <w:r w:rsidR="004B3D99">
        <w:rPr>
          <w:rStyle w:val="prkbtnlabel12"/>
          <w:rFonts w:ascii="Helvetica" w:hAnsi="Helvetica" w:cs="Arial"/>
          <w:sz w:val="23"/>
          <w:szCs w:val="23"/>
        </w:rPr>
        <w:t>A</w:t>
      </w:r>
      <w:r>
        <w:rPr>
          <w:rStyle w:val="prkbtnlabel12"/>
          <w:rFonts w:ascii="Helvetica" w:hAnsi="Helvetica" w:cs="Arial"/>
          <w:sz w:val="23"/>
          <w:szCs w:val="23"/>
        </w:rPr>
        <w:t>vri</w:t>
      </w:r>
      <w:proofErr w:type="spellEnd"/>
      <w:r>
        <w:rPr>
          <w:rFonts w:ascii="Helvetica" w:hAnsi="Helvetica" w:cs="Arial"/>
          <w:sz w:val="23"/>
          <w:szCs w:val="23"/>
        </w:rPr>
        <w:t xml:space="preserve"> </w:t>
      </w:r>
    </w:p>
    <w:p w:rsidR="004B3D99" w:rsidRDefault="004B3D99">
      <w:pPr>
        <w:spacing w:after="200" w:line="276" w:lineRule="auto"/>
        <w:rPr>
          <w:sz w:val="18"/>
        </w:rPr>
      </w:pPr>
    </w:p>
    <w:p w:rsidR="004B3D99" w:rsidRDefault="004B3D99">
      <w:pPr>
        <w:spacing w:after="200" w:line="276" w:lineRule="auto"/>
        <w:rPr>
          <w:sz w:val="18"/>
        </w:rPr>
      </w:pPr>
    </w:p>
    <w:p w:rsidR="004B3D99" w:rsidRDefault="004B3D99">
      <w:pPr>
        <w:spacing w:after="200" w:line="276" w:lineRule="auto"/>
        <w:rPr>
          <w:sz w:val="18"/>
        </w:rPr>
      </w:pPr>
    </w:p>
    <w:p w:rsidR="004B3D99" w:rsidRDefault="004B3D99" w:rsidP="004B3D99">
      <w:pPr>
        <w:pStyle w:val="Rubrik3b"/>
      </w:pPr>
      <w:r>
        <w:t>Från Aktuellts 21-sändning 13 oktober 2015</w:t>
      </w:r>
    </w:p>
    <w:p w:rsidR="008D1E56" w:rsidRDefault="004B3D99">
      <w:pPr>
        <w:spacing w:after="200" w:line="276" w:lineRule="auto"/>
        <w:rPr>
          <w:sz w:val="18"/>
        </w:rPr>
      </w:pPr>
      <w:r>
        <w:rPr>
          <w:noProof/>
        </w:rPr>
        <w:drawing>
          <wp:inline distT="0" distB="0" distL="0" distR="0" wp14:anchorId="77085355" wp14:editId="1571D074">
            <wp:extent cx="5760720" cy="3224530"/>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3224530"/>
                    </a:xfrm>
                    <a:prstGeom prst="rect">
                      <a:avLst/>
                    </a:prstGeom>
                  </pic:spPr>
                </pic:pic>
              </a:graphicData>
            </a:graphic>
          </wp:inline>
        </w:drawing>
      </w:r>
      <w:r w:rsidR="008D1E56">
        <w:rPr>
          <w:sz w:val="18"/>
        </w:rPr>
        <w:br w:type="page"/>
      </w:r>
    </w:p>
    <w:p w:rsidR="00D32B3C" w:rsidRDefault="00D32B3C" w:rsidP="00D32B3C">
      <w:pPr>
        <w:pStyle w:val="Rubrik1"/>
        <w:shd w:val="clear" w:color="auto" w:fill="FFFFFF"/>
        <w:spacing w:after="300"/>
        <w:rPr>
          <w:sz w:val="57"/>
          <w:szCs w:val="57"/>
        </w:rPr>
      </w:pPr>
      <w:r>
        <w:rPr>
          <w:sz w:val="57"/>
          <w:szCs w:val="57"/>
        </w:rPr>
        <w:lastRenderedPageBreak/>
        <w:t>Det Sverige vi vände ryggen</w:t>
      </w:r>
    </w:p>
    <w:p w:rsidR="00D32B3C" w:rsidRDefault="00D32B3C" w:rsidP="00D32B3C">
      <w:pPr>
        <w:shd w:val="clear" w:color="auto" w:fill="FFFFFF"/>
        <w:rPr>
          <w:rFonts w:ascii="Georgia" w:hAnsi="Georgia"/>
          <w:sz w:val="23"/>
          <w:szCs w:val="23"/>
        </w:rPr>
      </w:pPr>
      <w:proofErr w:type="spellStart"/>
      <w:r>
        <w:rPr>
          <w:rFonts w:ascii="Georgia" w:hAnsi="Georgia"/>
          <w:sz w:val="23"/>
          <w:szCs w:val="23"/>
        </w:rPr>
        <w:t>KATEGORIER:</w:t>
      </w:r>
      <w:hyperlink r:id="rId37" w:history="1">
        <w:r>
          <w:rPr>
            <w:rStyle w:val="Hyperlnk"/>
            <w:rFonts w:ascii="Georgia" w:hAnsi="Georgia"/>
            <w:sz w:val="23"/>
            <w:szCs w:val="23"/>
          </w:rPr>
          <w:t>Integration</w:t>
        </w:r>
      </w:hyperlink>
      <w:hyperlink r:id="rId38" w:history="1">
        <w:r>
          <w:rPr>
            <w:rStyle w:val="Hyperlnk"/>
            <w:rFonts w:ascii="Georgia" w:hAnsi="Georgia"/>
            <w:sz w:val="23"/>
            <w:szCs w:val="23"/>
          </w:rPr>
          <w:t>Migration</w:t>
        </w:r>
        <w:proofErr w:type="spellEnd"/>
      </w:hyperlink>
    </w:p>
    <w:p w:rsidR="00D32B3C" w:rsidRDefault="00D32B3C" w:rsidP="00D32B3C">
      <w:pPr>
        <w:shd w:val="clear" w:color="auto" w:fill="FFFFFF"/>
        <w:rPr>
          <w:rStyle w:val="wp-caption-text5"/>
          <w:rFonts w:ascii="Georgia" w:hAnsi="Georgia"/>
        </w:rPr>
      </w:pPr>
      <w:r>
        <w:rPr>
          <w:rFonts w:ascii="Georgia" w:hAnsi="Georgia"/>
          <w:noProof/>
        </w:rPr>
        <w:drawing>
          <wp:inline distT="0" distB="0" distL="0" distR="0">
            <wp:extent cx="4696071" cy="2640482"/>
            <wp:effectExtent l="0" t="0" r="0" b="7620"/>
            <wp:docPr id="20" name="Bildobjekt 20" descr="Copyright Kjell Nilsson Mäki för Ledarsidorn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pyright Kjell Nilsson Mäki för Ledarsidorna.s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96157" cy="2640530"/>
                    </a:xfrm>
                    <a:prstGeom prst="rect">
                      <a:avLst/>
                    </a:prstGeom>
                    <a:noFill/>
                    <a:ln>
                      <a:noFill/>
                    </a:ln>
                  </pic:spPr>
                </pic:pic>
              </a:graphicData>
            </a:graphic>
          </wp:inline>
        </w:drawing>
      </w:r>
    </w:p>
    <w:p w:rsidR="00D32B3C" w:rsidRDefault="00D32B3C" w:rsidP="00D32B3C">
      <w:pPr>
        <w:shd w:val="clear" w:color="auto" w:fill="FFFFFF"/>
        <w:rPr>
          <w:rFonts w:ascii="Georgia" w:hAnsi="Georgia"/>
          <w:sz w:val="24"/>
        </w:rPr>
      </w:pPr>
      <w:r>
        <w:rPr>
          <w:rStyle w:val="wp-caption-text5"/>
          <w:rFonts w:ascii="Georgia" w:hAnsi="Georgia"/>
          <w:specVanish w:val="0"/>
        </w:rPr>
        <w:t>Copyright Kjell Nilsson Mäki för Ledarsidorna.se</w:t>
      </w:r>
    </w:p>
    <w:p w:rsidR="00D32B3C" w:rsidRDefault="00D32B3C" w:rsidP="00D32B3C">
      <w:pPr>
        <w:pStyle w:val="entry-meta"/>
        <w:shd w:val="clear" w:color="auto" w:fill="FFFFFF"/>
        <w:rPr>
          <w:rFonts w:ascii="Georgia" w:hAnsi="Georgia"/>
        </w:rPr>
      </w:pPr>
      <w:r>
        <w:rPr>
          <w:rFonts w:ascii="Georgia" w:hAnsi="Georgia"/>
          <w:b/>
          <w:bCs/>
          <w:color w:val="005A8C"/>
        </w:rPr>
        <w:t xml:space="preserve">Publicerat av: </w:t>
      </w:r>
      <w:hyperlink r:id="rId40" w:history="1">
        <w:r>
          <w:rPr>
            <w:rFonts w:ascii="Georgia" w:hAnsi="Georgia"/>
            <w:b/>
            <w:bCs/>
            <w:color w:val="005A8C"/>
          </w:rPr>
          <w:t>Johan Westerholm</w:t>
        </w:r>
      </w:hyperlink>
      <w:r>
        <w:rPr>
          <w:rFonts w:ascii="Georgia" w:hAnsi="Georgia"/>
        </w:rPr>
        <w:t xml:space="preserve"> </w:t>
      </w:r>
      <w:r>
        <w:rPr>
          <w:rStyle w:val="entry-meta-date"/>
          <w:rFonts w:ascii="Georgia" w:hAnsi="Georgia"/>
        </w:rPr>
        <w:t>2015-10-14</w:t>
      </w:r>
      <w:r>
        <w:rPr>
          <w:rFonts w:ascii="Georgia" w:hAnsi="Georgia"/>
        </w:rPr>
        <w:t xml:space="preserve"> </w:t>
      </w:r>
    </w:p>
    <w:p w:rsidR="00D32B3C" w:rsidRPr="00D32B3C" w:rsidRDefault="00D32B3C" w:rsidP="00D32B3C">
      <w:pPr>
        <w:pStyle w:val="Normalwebb"/>
        <w:shd w:val="clear" w:color="auto" w:fill="FFFFFF"/>
        <w:spacing w:before="0" w:beforeAutospacing="0" w:after="120" w:afterAutospacing="0"/>
        <w:rPr>
          <w:rFonts w:ascii="Georgia" w:hAnsi="Georgia"/>
          <w:szCs w:val="26"/>
        </w:rPr>
      </w:pPr>
      <w:r w:rsidRPr="00D32B3C">
        <w:rPr>
          <w:rFonts w:ascii="Georgia" w:hAnsi="Georgia"/>
          <w:szCs w:val="26"/>
        </w:rPr>
        <w:t xml:space="preserve">I eftermiddag presenteras rapporten </w:t>
      </w:r>
      <w:r w:rsidRPr="00D32B3C">
        <w:rPr>
          <w:rStyle w:val="Betoning"/>
          <w:rFonts w:ascii="Georgia" w:hAnsi="Georgia"/>
          <w:szCs w:val="26"/>
        </w:rPr>
        <w:t xml:space="preserve">”Förorterna som moder Svea glömde” </w:t>
      </w:r>
      <w:r w:rsidRPr="00D32B3C">
        <w:rPr>
          <w:rFonts w:ascii="Georgia" w:hAnsi="Georgia"/>
          <w:szCs w:val="26"/>
        </w:rPr>
        <w:t xml:space="preserve">och det är en </w:t>
      </w:r>
      <w:hyperlink r:id="rId41" w:history="1">
        <w:r w:rsidRPr="00D32B3C">
          <w:rPr>
            <w:rStyle w:val="Hyperlnk"/>
            <w:rFonts w:ascii="Georgia" w:eastAsiaTheme="majorEastAsia" w:hAnsi="Georgia"/>
            <w:szCs w:val="26"/>
          </w:rPr>
          <w:t>dyster bild</w:t>
        </w:r>
      </w:hyperlink>
      <w:r w:rsidRPr="00D32B3C">
        <w:rPr>
          <w:rFonts w:ascii="Georgia" w:hAnsi="Georgia"/>
          <w:szCs w:val="26"/>
        </w:rPr>
        <w:t xml:space="preserve"> som utredaren Jan Edling, </w:t>
      </w:r>
      <w:hyperlink r:id="rId42" w:history="1">
        <w:r w:rsidRPr="00D32B3C">
          <w:rPr>
            <w:rStyle w:val="Hyperlnk"/>
            <w:rFonts w:ascii="Georgia" w:eastAsiaTheme="majorEastAsia" w:hAnsi="Georgia"/>
            <w:szCs w:val="26"/>
          </w:rPr>
          <w:t>Verdandi</w:t>
        </w:r>
      </w:hyperlink>
      <w:r w:rsidRPr="00D32B3C">
        <w:rPr>
          <w:rFonts w:ascii="Georgia" w:hAnsi="Georgia"/>
          <w:szCs w:val="26"/>
        </w:rPr>
        <w:t>, målar upp. Verdandi, arbetarnas socialpol</w:t>
      </w:r>
      <w:r w:rsidRPr="00D32B3C">
        <w:rPr>
          <w:rFonts w:ascii="Georgia" w:hAnsi="Georgia"/>
          <w:szCs w:val="26"/>
        </w:rPr>
        <w:t>i</w:t>
      </w:r>
      <w:r w:rsidRPr="00D32B3C">
        <w:rPr>
          <w:rFonts w:ascii="Georgia" w:hAnsi="Georgia"/>
          <w:szCs w:val="26"/>
        </w:rPr>
        <w:t>tiska organisation, arbetar för social rättvisa och ett samhälle fritt från alkoholskador och missbruk, och för gemenskap och solidaritet mellan människor.</w:t>
      </w:r>
      <w:r w:rsidRPr="00D32B3C">
        <w:rPr>
          <w:rStyle w:val="Stark"/>
          <w:rFonts w:ascii="Georgia" w:hAnsi="Georgia"/>
          <w:sz w:val="22"/>
          <w:szCs w:val="26"/>
        </w:rPr>
        <w:t> </w:t>
      </w:r>
      <w:r w:rsidRPr="00D32B3C">
        <w:rPr>
          <w:rFonts w:ascii="Georgia" w:hAnsi="Georgia"/>
          <w:szCs w:val="26"/>
        </w:rPr>
        <w:t xml:space="preserve">Edling som tidigare varit utredare för LO och </w:t>
      </w:r>
      <w:proofErr w:type="spellStart"/>
      <w:r w:rsidRPr="00D32B3C">
        <w:rPr>
          <w:rFonts w:ascii="Georgia" w:hAnsi="Georgia"/>
          <w:szCs w:val="26"/>
        </w:rPr>
        <w:t>Vinnova</w:t>
      </w:r>
      <w:proofErr w:type="spellEnd"/>
      <w:r w:rsidRPr="00D32B3C">
        <w:rPr>
          <w:rFonts w:ascii="Georgia" w:hAnsi="Georgia"/>
          <w:szCs w:val="26"/>
        </w:rPr>
        <w:t xml:space="preserve"> har tittat närmare på livssituationen för dem som bor i 38 kar</w:t>
      </w:r>
      <w:r w:rsidRPr="00D32B3C">
        <w:rPr>
          <w:rFonts w:ascii="Georgia" w:hAnsi="Georgia"/>
          <w:szCs w:val="26"/>
        </w:rPr>
        <w:t>t</w:t>
      </w:r>
      <w:r w:rsidRPr="00D32B3C">
        <w:rPr>
          <w:rFonts w:ascii="Georgia" w:hAnsi="Georgia"/>
          <w:szCs w:val="26"/>
        </w:rPr>
        <w:t xml:space="preserve">lagda bostadsområden, från Luleå i norr till Malmö i söder. Jan Edlings dom över svensk integrationspolitik </w:t>
      </w:r>
      <w:proofErr w:type="gramStart"/>
      <w:r w:rsidRPr="00D32B3C">
        <w:rPr>
          <w:rFonts w:ascii="Georgia" w:hAnsi="Georgia"/>
          <w:szCs w:val="26"/>
        </w:rPr>
        <w:t>dom</w:t>
      </w:r>
      <w:proofErr w:type="gramEnd"/>
      <w:r w:rsidRPr="00D32B3C">
        <w:rPr>
          <w:rFonts w:ascii="Georgia" w:hAnsi="Georgia"/>
          <w:szCs w:val="26"/>
        </w:rPr>
        <w:t xml:space="preserve"> senaste 20 åren är hård. Ingen regering klarar sig undan och minst två av dagens statsråd och en stor del av dagens riksdagsledamöter är därmed medskyldiga till moraset.</w:t>
      </w:r>
    </w:p>
    <w:p w:rsidR="00D32B3C" w:rsidRPr="00D32B3C" w:rsidRDefault="00D32B3C" w:rsidP="00D32B3C">
      <w:pPr>
        <w:pStyle w:val="Normalwebb"/>
        <w:shd w:val="clear" w:color="auto" w:fill="FFFFFF"/>
        <w:spacing w:before="0" w:beforeAutospacing="0" w:after="120" w:afterAutospacing="0"/>
        <w:rPr>
          <w:rFonts w:ascii="Georgia" w:hAnsi="Georgia"/>
          <w:szCs w:val="26"/>
        </w:rPr>
      </w:pPr>
      <w:r w:rsidRPr="00D32B3C">
        <w:rPr>
          <w:rStyle w:val="Stark"/>
          <w:rFonts w:ascii="Georgia" w:hAnsi="Georgia"/>
          <w:sz w:val="22"/>
          <w:szCs w:val="26"/>
        </w:rPr>
        <w:t>Det finns ingen att skylla på. </w:t>
      </w:r>
    </w:p>
    <w:p w:rsidR="00D32B3C" w:rsidRPr="00D32B3C" w:rsidRDefault="00D32B3C" w:rsidP="00D32B3C">
      <w:pPr>
        <w:pStyle w:val="Normalwebb"/>
        <w:shd w:val="clear" w:color="auto" w:fill="FFFFFF"/>
        <w:spacing w:before="0" w:beforeAutospacing="0" w:after="120" w:afterAutospacing="0"/>
        <w:rPr>
          <w:rFonts w:ascii="Georgia" w:hAnsi="Georgia"/>
          <w:szCs w:val="26"/>
        </w:rPr>
      </w:pPr>
      <w:r w:rsidRPr="00D32B3C">
        <w:rPr>
          <w:rFonts w:ascii="Georgia" w:hAnsi="Georgia"/>
          <w:szCs w:val="26"/>
        </w:rPr>
        <w:t xml:space="preserve">Skulle de ha det tveksamma omdömet att börja skylla ifrån sig förtjänar de sannolikt inte väljarnas förtroende vid nästa val. Skulle de använda inrikesminister </w:t>
      </w:r>
      <w:proofErr w:type="spellStart"/>
      <w:r w:rsidRPr="00D32B3C">
        <w:rPr>
          <w:rFonts w:ascii="Georgia" w:hAnsi="Georgia"/>
          <w:szCs w:val="26"/>
        </w:rPr>
        <w:t>Ygemans</w:t>
      </w:r>
      <w:proofErr w:type="spellEnd"/>
      <w:r w:rsidRPr="00D32B3C">
        <w:rPr>
          <w:rFonts w:ascii="Georgia" w:hAnsi="Georgia"/>
          <w:szCs w:val="26"/>
        </w:rPr>
        <w:t xml:space="preserve"> favorituttryck som han använder när självklara samband lyfts fram, att ha varit naiv, så måste samma fråga ställas. Varningssignalerna har funnits, om än inte så enkelt sammanfattade. Rapporten är endast på 50 sidor och med ett enkelt samt rakt språk. Sannolikt är språket och formatet valt med viss omsorg för att majoriteten av dagens politiker skall kunna förstå allvaret i situatio</w:t>
      </w:r>
      <w:r w:rsidRPr="00D32B3C">
        <w:rPr>
          <w:rFonts w:ascii="Georgia" w:hAnsi="Georgia"/>
          <w:szCs w:val="26"/>
        </w:rPr>
        <w:t>n</w:t>
      </w:r>
      <w:r w:rsidRPr="00D32B3C">
        <w:rPr>
          <w:rFonts w:ascii="Georgia" w:hAnsi="Georgia"/>
          <w:szCs w:val="26"/>
        </w:rPr>
        <w:t>en.</w:t>
      </w:r>
    </w:p>
    <w:p w:rsidR="00D32B3C" w:rsidRPr="00D32B3C" w:rsidRDefault="00D32B3C" w:rsidP="00D32B3C">
      <w:pPr>
        <w:pStyle w:val="Normalwebb"/>
        <w:shd w:val="clear" w:color="auto" w:fill="FFFFFF"/>
        <w:spacing w:before="0" w:beforeAutospacing="0" w:after="120" w:afterAutospacing="0"/>
        <w:rPr>
          <w:rFonts w:ascii="Georgia" w:hAnsi="Georgia"/>
          <w:szCs w:val="26"/>
        </w:rPr>
      </w:pPr>
      <w:r w:rsidRPr="00D32B3C">
        <w:rPr>
          <w:rStyle w:val="Stark"/>
          <w:rFonts w:ascii="Georgia" w:hAnsi="Georgia"/>
          <w:sz w:val="22"/>
          <w:szCs w:val="26"/>
        </w:rPr>
        <w:t>Förutom den höga arbetslösheten, i vissa delområden så hög som nittio procent, bidrar barnafödande och invandring har gjort att befolkningen i de så kallade miljonprogrammen ökar. Detta har också ökat trångboddheten i bostäder med många gånger eftersatt underhåll.</w:t>
      </w:r>
    </w:p>
    <w:p w:rsidR="00D32B3C" w:rsidRPr="00D32B3C" w:rsidRDefault="00D32B3C" w:rsidP="00D32B3C">
      <w:pPr>
        <w:shd w:val="clear" w:color="auto" w:fill="FFFFFF"/>
        <w:rPr>
          <w:rFonts w:ascii="Georgia" w:hAnsi="Georgia"/>
          <w:szCs w:val="26"/>
        </w:rPr>
      </w:pPr>
      <w:r w:rsidRPr="00D32B3C">
        <w:rPr>
          <w:rFonts w:ascii="Georgia" w:hAnsi="Georgia"/>
          <w:noProof/>
          <w:color w:val="1F1E1E"/>
          <w:szCs w:val="26"/>
        </w:rPr>
        <w:lastRenderedPageBreak/>
        <w:drawing>
          <wp:inline distT="0" distB="0" distL="0" distR="0" wp14:anchorId="52986BB2" wp14:editId="3C6862BB">
            <wp:extent cx="4067175" cy="3021330"/>
            <wp:effectExtent l="0" t="0" r="9525" b="7620"/>
            <wp:docPr id="17" name="Bildobjekt 17" descr="Copyright Kjell Nilsson Mäki för Ledarsidorna.s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pyright Kjell Nilsson Mäki för Ledarsidorna.se">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67175" cy="3021330"/>
                    </a:xfrm>
                    <a:prstGeom prst="rect">
                      <a:avLst/>
                    </a:prstGeom>
                    <a:noFill/>
                    <a:ln>
                      <a:noFill/>
                    </a:ln>
                  </pic:spPr>
                </pic:pic>
              </a:graphicData>
            </a:graphic>
          </wp:inline>
        </w:drawing>
      </w:r>
    </w:p>
    <w:p w:rsidR="00D32B3C" w:rsidRPr="00D32B3C" w:rsidRDefault="00D32B3C" w:rsidP="00D32B3C">
      <w:pPr>
        <w:pStyle w:val="wp-caption-text"/>
        <w:shd w:val="clear" w:color="auto" w:fill="FFFFFF"/>
        <w:spacing w:before="0" w:after="120"/>
        <w:rPr>
          <w:rFonts w:ascii="Georgia" w:hAnsi="Georgia"/>
          <w:sz w:val="18"/>
        </w:rPr>
      </w:pPr>
      <w:r w:rsidRPr="00D32B3C">
        <w:rPr>
          <w:rFonts w:ascii="Georgia" w:hAnsi="Georgia"/>
          <w:sz w:val="18"/>
        </w:rPr>
        <w:t>Copyright Kjell Nilsson Mäki för Ledarsidorna.se</w:t>
      </w:r>
    </w:p>
    <w:p w:rsidR="00D32B3C" w:rsidRPr="00D32B3C" w:rsidRDefault="00D32B3C" w:rsidP="00D32B3C">
      <w:pPr>
        <w:pStyle w:val="Normalwebb"/>
        <w:shd w:val="clear" w:color="auto" w:fill="FFFFFF"/>
        <w:spacing w:before="0" w:beforeAutospacing="0" w:after="120" w:afterAutospacing="0"/>
        <w:rPr>
          <w:rFonts w:ascii="Georgia" w:hAnsi="Georgia"/>
          <w:szCs w:val="26"/>
        </w:rPr>
      </w:pPr>
      <w:r w:rsidRPr="00D32B3C">
        <w:rPr>
          <w:rFonts w:ascii="Georgia" w:hAnsi="Georgia"/>
          <w:szCs w:val="26"/>
        </w:rPr>
        <w:t>I Stockholmsförorten Rinkeby, ett av områdena som ingår i granskningen, har Ledars</w:t>
      </w:r>
      <w:r w:rsidRPr="00D32B3C">
        <w:rPr>
          <w:rFonts w:ascii="Georgia" w:hAnsi="Georgia"/>
          <w:szCs w:val="26"/>
        </w:rPr>
        <w:t>i</w:t>
      </w:r>
      <w:r w:rsidRPr="00D32B3C">
        <w:rPr>
          <w:rFonts w:ascii="Georgia" w:hAnsi="Georgia"/>
          <w:szCs w:val="26"/>
        </w:rPr>
        <w:t>dorna.se genomfört en del intervjuer samt studier. Exemplet med skiftsovare är ett sådan som kan vara talande. Trångboddheten, med kanske upp till åtta personer i en tvårummare tillhörande en och samma familj, ger förödande konsekvenser. Familjen tvingas sova i skift. De äldre barnen tillåts bara sova på förmiddagarna när småsyskonen är i förskola eller lå</w:t>
      </w:r>
      <w:r w:rsidRPr="00D32B3C">
        <w:rPr>
          <w:rFonts w:ascii="Georgia" w:hAnsi="Georgia"/>
          <w:szCs w:val="26"/>
        </w:rPr>
        <w:t>g</w:t>
      </w:r>
      <w:r w:rsidRPr="00D32B3C">
        <w:rPr>
          <w:rFonts w:ascii="Georgia" w:hAnsi="Georgia"/>
          <w:szCs w:val="26"/>
        </w:rPr>
        <w:t xml:space="preserve">stadium. Vid lunch börjar dessa komma hem varvid de äldre måste lämna lägenheten för egen skolgång. De missar därmed förmiddagarna och är ständigt </w:t>
      </w:r>
      <w:proofErr w:type="spellStart"/>
      <w:r w:rsidRPr="00D32B3C">
        <w:rPr>
          <w:rFonts w:ascii="Georgia" w:hAnsi="Georgia"/>
          <w:szCs w:val="26"/>
        </w:rPr>
        <w:t>outsövda</w:t>
      </w:r>
      <w:proofErr w:type="spellEnd"/>
      <w:r w:rsidRPr="00D32B3C">
        <w:rPr>
          <w:rFonts w:ascii="Georgia" w:hAnsi="Georgia"/>
          <w:szCs w:val="26"/>
        </w:rPr>
        <w:t>. Den höga frånv</w:t>
      </w:r>
      <w:r w:rsidRPr="00D32B3C">
        <w:rPr>
          <w:rFonts w:ascii="Georgia" w:hAnsi="Georgia"/>
          <w:szCs w:val="26"/>
        </w:rPr>
        <w:t>a</w:t>
      </w:r>
      <w:r w:rsidRPr="00D32B3C">
        <w:rPr>
          <w:rFonts w:ascii="Georgia" w:hAnsi="Georgia"/>
          <w:szCs w:val="26"/>
        </w:rPr>
        <w:t>ron och den ständiga sömnbristen påverkar skolresultaten negativt. Nattetid driver de ofta runt i bostadsområdet eller sitter nätterna igenom på nattbussar för att få tiden att gå. Hemma tillåts de eller kan de inte vara. De blir då lätta offer för två typer av rekrytering.</w:t>
      </w:r>
    </w:p>
    <w:p w:rsidR="00D32B3C" w:rsidRPr="00D32B3C" w:rsidRDefault="00D32B3C" w:rsidP="00D32B3C">
      <w:pPr>
        <w:pStyle w:val="Normalwebb"/>
        <w:shd w:val="clear" w:color="auto" w:fill="FFFFFF"/>
        <w:spacing w:before="0" w:beforeAutospacing="0" w:after="120" w:afterAutospacing="0"/>
        <w:rPr>
          <w:rFonts w:ascii="Georgia" w:hAnsi="Georgia"/>
          <w:szCs w:val="26"/>
        </w:rPr>
      </w:pPr>
      <w:r w:rsidRPr="00D32B3C">
        <w:rPr>
          <w:rStyle w:val="Stark"/>
          <w:rFonts w:ascii="Georgia" w:hAnsi="Georgia"/>
          <w:sz w:val="22"/>
          <w:szCs w:val="26"/>
        </w:rPr>
        <w:t>Organiserad brottslighet eller radikaliserad Islam.</w:t>
      </w:r>
    </w:p>
    <w:p w:rsidR="00D32B3C" w:rsidRPr="00D32B3C" w:rsidRDefault="00D32B3C" w:rsidP="00D32B3C">
      <w:pPr>
        <w:pStyle w:val="Normalwebb"/>
        <w:shd w:val="clear" w:color="auto" w:fill="FFFFFF"/>
        <w:spacing w:before="0" w:beforeAutospacing="0" w:after="120" w:afterAutospacing="0"/>
        <w:rPr>
          <w:rFonts w:ascii="Georgia" w:hAnsi="Georgia"/>
          <w:szCs w:val="26"/>
        </w:rPr>
      </w:pPr>
      <w:r w:rsidRPr="00D32B3C">
        <w:rPr>
          <w:rFonts w:ascii="Georgia" w:hAnsi="Georgia"/>
          <w:szCs w:val="26"/>
        </w:rPr>
        <w:t>Det förra är tydligt i rapporten. Äldre rekryterar yngre till alltifrån tillgreppsbrott till narkot</w:t>
      </w:r>
      <w:r w:rsidRPr="00D32B3C">
        <w:rPr>
          <w:rFonts w:ascii="Georgia" w:hAnsi="Georgia"/>
          <w:szCs w:val="26"/>
        </w:rPr>
        <w:t>i</w:t>
      </w:r>
      <w:r w:rsidRPr="00D32B3C">
        <w:rPr>
          <w:rFonts w:ascii="Georgia" w:hAnsi="Georgia"/>
          <w:szCs w:val="26"/>
        </w:rPr>
        <w:t xml:space="preserve">kahandel. Det senare behandlas inte nämnvärt men är ett växande problem. En av de som Ledarsidorna.se intervjuat, den kurdiska </w:t>
      </w:r>
      <w:proofErr w:type="spellStart"/>
      <w:r w:rsidRPr="00D32B3C">
        <w:rPr>
          <w:rFonts w:ascii="Georgia" w:hAnsi="Georgia"/>
          <w:szCs w:val="26"/>
        </w:rPr>
        <w:t>inrikesfödda</w:t>
      </w:r>
      <w:proofErr w:type="spellEnd"/>
      <w:r w:rsidRPr="00D32B3C">
        <w:rPr>
          <w:rFonts w:ascii="Georgia" w:hAnsi="Georgia"/>
          <w:szCs w:val="26"/>
        </w:rPr>
        <w:t xml:space="preserve"> kvinnan D skulle kunna sammanfatta Jan Edlings rapport i sin vädjan till oss:</w:t>
      </w:r>
    </w:p>
    <w:p w:rsidR="00D32B3C" w:rsidRPr="00D32B3C" w:rsidRDefault="00D32B3C" w:rsidP="00D32B3C">
      <w:pPr>
        <w:pStyle w:val="Normalwebb"/>
        <w:shd w:val="clear" w:color="auto" w:fill="FFFFFF"/>
        <w:spacing w:before="0" w:beforeAutospacing="0" w:after="120" w:afterAutospacing="0"/>
        <w:rPr>
          <w:rFonts w:ascii="Georgia" w:hAnsi="Georgia"/>
          <w:color w:val="005A8C"/>
          <w:sz w:val="20"/>
          <w:szCs w:val="23"/>
        </w:rPr>
      </w:pPr>
      <w:r w:rsidRPr="00D32B3C">
        <w:rPr>
          <w:rFonts w:ascii="Georgia" w:hAnsi="Georgia"/>
          <w:color w:val="005A8C"/>
          <w:sz w:val="20"/>
          <w:szCs w:val="23"/>
        </w:rPr>
        <w:t>”Mina föräldrar flydde till Sverige för att finna trygghet och en framtid. Jag själv är född och uppvuxen här i Rinkeby. Jag vill också fly till Sverige för att finna en trygghet och en framtid men är fast här. Varför kan inte Sverige komma till oss”?</w:t>
      </w:r>
    </w:p>
    <w:p w:rsidR="00D32B3C" w:rsidRPr="00D32B3C" w:rsidRDefault="00D32B3C" w:rsidP="00D32B3C">
      <w:pPr>
        <w:pStyle w:val="Normalwebb"/>
        <w:shd w:val="clear" w:color="auto" w:fill="FFFFFF"/>
        <w:spacing w:before="0" w:beforeAutospacing="0" w:after="120" w:afterAutospacing="0"/>
        <w:rPr>
          <w:rFonts w:ascii="Georgia" w:hAnsi="Georgia"/>
          <w:szCs w:val="26"/>
        </w:rPr>
      </w:pPr>
      <w:r w:rsidRPr="00D32B3C">
        <w:rPr>
          <w:rFonts w:ascii="Georgia" w:hAnsi="Georgia"/>
          <w:szCs w:val="26"/>
        </w:rPr>
        <w:t>Kopplar vi ihop det med rapparen Ken Rings ord, som han blev rasiststämplad för, blir d</w:t>
      </w:r>
      <w:r w:rsidRPr="00D32B3C">
        <w:rPr>
          <w:rFonts w:ascii="Georgia" w:hAnsi="Georgia"/>
          <w:szCs w:val="26"/>
        </w:rPr>
        <w:t>o</w:t>
      </w:r>
      <w:r w:rsidRPr="00D32B3C">
        <w:rPr>
          <w:rFonts w:ascii="Georgia" w:hAnsi="Georgia"/>
          <w:szCs w:val="26"/>
        </w:rPr>
        <w:t>men över två decenniers migrations- och integrationspolitik hård.</w:t>
      </w:r>
    </w:p>
    <w:p w:rsidR="00D32B3C" w:rsidRPr="00D32B3C" w:rsidRDefault="00D32B3C" w:rsidP="00D32B3C">
      <w:pPr>
        <w:pStyle w:val="Normalwebb"/>
        <w:shd w:val="clear" w:color="auto" w:fill="FFFFFF"/>
        <w:spacing w:before="0" w:beforeAutospacing="0" w:after="120" w:afterAutospacing="0"/>
        <w:rPr>
          <w:rFonts w:ascii="Georgia" w:hAnsi="Georgia"/>
          <w:color w:val="005A8C"/>
          <w:sz w:val="20"/>
          <w:szCs w:val="23"/>
        </w:rPr>
      </w:pPr>
      <w:r w:rsidRPr="00D32B3C">
        <w:rPr>
          <w:rFonts w:ascii="Georgia" w:hAnsi="Georgia"/>
          <w:color w:val="005A8C"/>
          <w:sz w:val="20"/>
          <w:szCs w:val="23"/>
        </w:rPr>
        <w:t>”Varför släpper ni fortfarande in fler när ni inte ens släpper in oss som redan lever här”?</w:t>
      </w:r>
    </w:p>
    <w:p w:rsidR="00D32B3C" w:rsidRPr="00D32B3C" w:rsidRDefault="00D32B3C" w:rsidP="00D32B3C">
      <w:pPr>
        <w:pStyle w:val="Normalwebb"/>
        <w:shd w:val="clear" w:color="auto" w:fill="FFFFFF"/>
        <w:spacing w:before="0" w:beforeAutospacing="0" w:after="120" w:afterAutospacing="0"/>
        <w:rPr>
          <w:rFonts w:ascii="Georgia" w:hAnsi="Georgia"/>
          <w:szCs w:val="26"/>
        </w:rPr>
      </w:pPr>
      <w:r w:rsidRPr="00D32B3C">
        <w:rPr>
          <w:rFonts w:ascii="Georgia" w:hAnsi="Georgia"/>
          <w:szCs w:val="26"/>
        </w:rPr>
        <w:t>Dagens riksdag och regering är dessa två personer, och många fler, svaret skyldig. Utan u</w:t>
      </w:r>
      <w:r w:rsidRPr="00D32B3C">
        <w:rPr>
          <w:rFonts w:ascii="Georgia" w:hAnsi="Georgia"/>
          <w:szCs w:val="26"/>
        </w:rPr>
        <w:t>n</w:t>
      </w:r>
      <w:r w:rsidRPr="00D32B3C">
        <w:rPr>
          <w:rFonts w:ascii="Georgia" w:hAnsi="Georgia"/>
          <w:szCs w:val="26"/>
        </w:rPr>
        <w:t>danflykter. Och skulle de inte förstå frågorna så ger Jan Edlings rapport tillräckligt med u</w:t>
      </w:r>
      <w:r w:rsidRPr="00D32B3C">
        <w:rPr>
          <w:rFonts w:ascii="Georgia" w:hAnsi="Georgia"/>
          <w:szCs w:val="26"/>
        </w:rPr>
        <w:t>n</w:t>
      </w:r>
      <w:r w:rsidRPr="00D32B3C">
        <w:rPr>
          <w:rFonts w:ascii="Georgia" w:hAnsi="Georgia"/>
          <w:szCs w:val="26"/>
        </w:rPr>
        <w:t>derlag för att uppnå ökad förståelse för allvaret de försatt dessa människor och Sverige i.</w:t>
      </w:r>
    </w:p>
    <w:p w:rsidR="00D32B3C" w:rsidRPr="00D32B3C" w:rsidRDefault="00D32B3C" w:rsidP="00D32B3C">
      <w:pPr>
        <w:pStyle w:val="Normalwebb"/>
        <w:shd w:val="clear" w:color="auto" w:fill="FFFFFF"/>
        <w:spacing w:before="0" w:beforeAutospacing="0" w:after="120" w:afterAutospacing="0"/>
        <w:rPr>
          <w:rFonts w:ascii="Georgia" w:hAnsi="Georgia"/>
          <w:szCs w:val="26"/>
        </w:rPr>
      </w:pPr>
      <w:r w:rsidRPr="00D32B3C">
        <w:rPr>
          <w:rFonts w:ascii="Georgia" w:hAnsi="Georgia"/>
          <w:szCs w:val="26"/>
        </w:rPr>
        <w:t>Denna rapport står på egna ben och bör läsas av regering, riksdag och alla engagerade i d</w:t>
      </w:r>
      <w:r w:rsidRPr="00D32B3C">
        <w:rPr>
          <w:rFonts w:ascii="Georgia" w:hAnsi="Georgia"/>
          <w:szCs w:val="26"/>
        </w:rPr>
        <w:t>e</w:t>
      </w:r>
      <w:r w:rsidRPr="00D32B3C">
        <w:rPr>
          <w:rFonts w:ascii="Georgia" w:hAnsi="Georgia"/>
          <w:szCs w:val="26"/>
        </w:rPr>
        <w:t>batten. Det finns ingenting som går att ifrågasätta. Den talar för sig själv och du finner den som inbäddat dokument nedan.</w:t>
      </w:r>
    </w:p>
    <w:p w:rsidR="00D32B3C" w:rsidRPr="00D32B3C" w:rsidRDefault="002E777B" w:rsidP="00D32B3C">
      <w:pPr>
        <w:shd w:val="clear" w:color="auto" w:fill="FFFFFF"/>
        <w:rPr>
          <w:rFonts w:ascii="Georgia" w:hAnsi="Georgia"/>
          <w:szCs w:val="26"/>
        </w:rPr>
      </w:pPr>
      <w:hyperlink r:id="rId45" w:tgtFrame="_blank" w:tooltip="Jan edling förorterna som moder svea glömde" w:history="1">
        <w:r w:rsidR="00D32B3C" w:rsidRPr="00D32B3C">
          <w:rPr>
            <w:rStyle w:val="Hyperlnk"/>
            <w:rFonts w:ascii="Georgia" w:hAnsi="Georgia"/>
            <w:b/>
            <w:bCs/>
            <w:szCs w:val="26"/>
          </w:rPr>
          <w:t xml:space="preserve">Jan </w:t>
        </w:r>
        <w:proofErr w:type="spellStart"/>
        <w:r w:rsidR="00D32B3C" w:rsidRPr="00D32B3C">
          <w:rPr>
            <w:rStyle w:val="Hyperlnk"/>
            <w:rFonts w:ascii="Georgia" w:hAnsi="Georgia"/>
            <w:b/>
            <w:bCs/>
            <w:szCs w:val="26"/>
          </w:rPr>
          <w:t>edling</w:t>
        </w:r>
        <w:proofErr w:type="spellEnd"/>
        <w:r w:rsidR="00D32B3C" w:rsidRPr="00D32B3C">
          <w:rPr>
            <w:rStyle w:val="Hyperlnk"/>
            <w:rFonts w:ascii="Georgia" w:hAnsi="Georgia"/>
            <w:b/>
            <w:bCs/>
            <w:szCs w:val="26"/>
          </w:rPr>
          <w:t xml:space="preserve"> förorterna som moder </w:t>
        </w:r>
        <w:proofErr w:type="spellStart"/>
        <w:r w:rsidR="00D32B3C" w:rsidRPr="00D32B3C">
          <w:rPr>
            <w:rStyle w:val="Hyperlnk"/>
            <w:rFonts w:ascii="Georgia" w:hAnsi="Georgia"/>
            <w:b/>
            <w:bCs/>
            <w:szCs w:val="26"/>
          </w:rPr>
          <w:t>svea</w:t>
        </w:r>
        <w:proofErr w:type="spellEnd"/>
        <w:r w:rsidR="00D32B3C" w:rsidRPr="00D32B3C">
          <w:rPr>
            <w:rStyle w:val="Hyperlnk"/>
            <w:rFonts w:ascii="Georgia" w:hAnsi="Georgia"/>
            <w:b/>
            <w:bCs/>
            <w:szCs w:val="26"/>
          </w:rPr>
          <w:t xml:space="preserve"> glömde</w:t>
        </w:r>
      </w:hyperlink>
      <w:r w:rsidR="00D32B3C" w:rsidRPr="00D32B3C">
        <w:rPr>
          <w:rStyle w:val="Stark"/>
          <w:rFonts w:ascii="Georgia" w:hAnsi="Georgia"/>
          <w:sz w:val="22"/>
          <w:szCs w:val="26"/>
        </w:rPr>
        <w:t xml:space="preserve"> </w:t>
      </w:r>
      <w:r w:rsidR="00D32B3C" w:rsidRPr="00D32B3C">
        <w:rPr>
          <w:rFonts w:ascii="Georgia" w:hAnsi="Georgia"/>
          <w:szCs w:val="26"/>
        </w:rPr>
        <w:t xml:space="preserve">from </w:t>
      </w:r>
      <w:hyperlink r:id="rId46" w:tgtFrame="_blank" w:history="1">
        <w:r w:rsidR="00D32B3C" w:rsidRPr="00D32B3C">
          <w:rPr>
            <w:rStyle w:val="Hyperlnk"/>
            <w:rFonts w:ascii="Georgia" w:hAnsi="Georgia"/>
            <w:b/>
            <w:bCs/>
            <w:szCs w:val="26"/>
          </w:rPr>
          <w:t>Johan Westerholm</w:t>
        </w:r>
      </w:hyperlink>
    </w:p>
    <w:p w:rsidR="00D32B3C" w:rsidRDefault="00D32B3C">
      <w:pPr>
        <w:spacing w:after="200" w:line="276" w:lineRule="auto"/>
        <w:rPr>
          <w:sz w:val="14"/>
        </w:rPr>
      </w:pPr>
      <w:r>
        <w:rPr>
          <w:sz w:val="14"/>
        </w:rPr>
        <w:br w:type="page"/>
      </w:r>
    </w:p>
    <w:p w:rsidR="005D3CA7" w:rsidRPr="00FE2B8C" w:rsidRDefault="005D3CA7" w:rsidP="005D3CA7">
      <w:pPr>
        <w:pStyle w:val="Rubrik3"/>
        <w:rPr>
          <w:b/>
          <w:sz w:val="36"/>
        </w:rPr>
      </w:pPr>
      <w:r w:rsidRPr="00FE2B8C">
        <w:rPr>
          <w:b/>
          <w:sz w:val="36"/>
        </w:rPr>
        <w:lastRenderedPageBreak/>
        <w:t xml:space="preserve">Ny utredning: ”Förorterna har blivit en förvaringsplats” </w:t>
      </w:r>
    </w:p>
    <w:p w:rsidR="005D3CA7" w:rsidRDefault="005D3CA7" w:rsidP="005D3CA7">
      <w:pPr>
        <w:rPr>
          <w:rStyle w:val="svttimestamp"/>
        </w:rPr>
      </w:pPr>
      <w:r>
        <w:rPr>
          <w:rStyle w:val="svttimestamp"/>
        </w:rPr>
        <w:t>13 oktober</w:t>
      </w:r>
    </w:p>
    <w:p w:rsidR="005D3CA7" w:rsidRDefault="005D3CA7" w:rsidP="005D3CA7">
      <w:pPr>
        <w:rPr>
          <w:rStyle w:val="svttimestamp"/>
        </w:rPr>
      </w:pPr>
      <w:r>
        <w:rPr>
          <w:noProof/>
        </w:rPr>
        <w:drawing>
          <wp:inline distT="0" distB="0" distL="0" distR="0" wp14:anchorId="7AE717D0" wp14:editId="245EF151">
            <wp:extent cx="5760720" cy="3502611"/>
            <wp:effectExtent l="0" t="0" r="0" b="317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502611"/>
                    </a:xfrm>
                    <a:prstGeom prst="rect">
                      <a:avLst/>
                    </a:prstGeom>
                  </pic:spPr>
                </pic:pic>
              </a:graphicData>
            </a:graphic>
          </wp:inline>
        </w:drawing>
      </w:r>
    </w:p>
    <w:p w:rsidR="005D3CA7" w:rsidRDefault="005D3CA7" w:rsidP="004B3D99">
      <w:pPr>
        <w:pStyle w:val="svttextlead-article"/>
        <w:spacing w:before="0" w:beforeAutospacing="0" w:after="120" w:afterAutospacing="0"/>
      </w:pPr>
      <w:r>
        <w:t xml:space="preserve">Dubbelt så många arbetslösa än i övriga Sverige, lågt valdeltagande och många som inte är behöriga till gymnasiet.  Det är några exempel som beskriver läget i Sveriges mest utsatta förorter. Nu kräver utredaren att politikerna tar krafttag för att bryta segregeringen.  </w:t>
      </w:r>
    </w:p>
    <w:p w:rsidR="005D3CA7" w:rsidRDefault="005D3CA7" w:rsidP="004B3D99">
      <w:pPr>
        <w:pStyle w:val="Normalwebb"/>
        <w:spacing w:before="0" w:beforeAutospacing="0" w:after="120" w:afterAutospacing="0"/>
      </w:pPr>
      <w:r>
        <w:t xml:space="preserve">I morgon presenteras rapporten </w:t>
      </w:r>
      <w:r>
        <w:rPr>
          <w:rStyle w:val="Betoning"/>
        </w:rPr>
        <w:t xml:space="preserve">”Förorterna som moder Svea glömde” </w:t>
      </w:r>
      <w:r>
        <w:t xml:space="preserve">och det är en dyster bild som utredaren Jan Edling målar upp. Edling som tidigare varit utredare för LO och </w:t>
      </w:r>
      <w:proofErr w:type="spellStart"/>
      <w:r>
        <w:t>Vinnova</w:t>
      </w:r>
      <w:proofErr w:type="spellEnd"/>
      <w:r>
        <w:t xml:space="preserve"> har tittat nä</w:t>
      </w:r>
      <w:r>
        <w:t>r</w:t>
      </w:r>
      <w:r>
        <w:t xml:space="preserve">mare på livssituationen för dem som bor i 38 kartlagda bostadsområden, från Luleå i norr till Malmö i söder. Jan Edlings dom över svensk integrationspolitik </w:t>
      </w:r>
      <w:proofErr w:type="gramStart"/>
      <w:r>
        <w:t>dom</w:t>
      </w:r>
      <w:proofErr w:type="gramEnd"/>
      <w:r>
        <w:t xml:space="preserve"> senaste 20 åren är hård </w:t>
      </w:r>
    </w:p>
    <w:p w:rsidR="005D3CA7" w:rsidRDefault="005D3CA7" w:rsidP="004B3D99">
      <w:pPr>
        <w:pStyle w:val="Normalwebb"/>
        <w:spacing w:before="0" w:beforeAutospacing="0" w:after="120" w:afterAutospacing="0"/>
      </w:pPr>
      <w:r>
        <w:t>– De här förorterna är hemskt illa ute och man kan inte säga att Sverige är ett integrerat land. Vi har använt de här förorterna som en förvaringsplats för de som inte platsar i det vanliga samhället, säger Edling. </w:t>
      </w:r>
    </w:p>
    <w:p w:rsidR="005D3CA7" w:rsidRDefault="005D3CA7" w:rsidP="004B3D99">
      <w:pPr>
        <w:pStyle w:val="Normalwebb"/>
        <w:spacing w:before="0" w:beforeAutospacing="0" w:after="120" w:afterAutospacing="0"/>
      </w:pPr>
      <w:r>
        <w:t xml:space="preserve">Rapporten är nedslående läsning på många plan och Edling målar upp bilden av ett Sverige som blivit ett </w:t>
      </w:r>
      <w:r>
        <w:rPr>
          <w:rStyle w:val="Betoning"/>
        </w:rPr>
        <w:t xml:space="preserve">”Vi och </w:t>
      </w:r>
      <w:proofErr w:type="gramStart"/>
      <w:r>
        <w:rPr>
          <w:rStyle w:val="Betoning"/>
        </w:rPr>
        <w:t>dom</w:t>
      </w:r>
      <w:proofErr w:type="gramEnd"/>
      <w:r>
        <w:rPr>
          <w:rStyle w:val="Betoning"/>
        </w:rPr>
        <w:t>”</w:t>
      </w:r>
      <w:r>
        <w:t xml:space="preserve"> samhälle. </w:t>
      </w:r>
    </w:p>
    <w:p w:rsidR="005D3CA7" w:rsidRDefault="005D3CA7" w:rsidP="004B3D99">
      <w:pPr>
        <w:pStyle w:val="Normalwebb"/>
        <w:spacing w:before="0" w:beforeAutospacing="0" w:after="120" w:afterAutospacing="0"/>
      </w:pPr>
      <w:r>
        <w:t>Ökat barnafödande och invandring har gjort att befolkningen i de så kallade miljonprogrammen ökar, vilket också ökat trångboddheten i bostäder med många gånger eftersatt underhåll. </w:t>
      </w:r>
    </w:p>
    <w:p w:rsidR="005D3CA7" w:rsidRDefault="005D3CA7" w:rsidP="004B3D99">
      <w:pPr>
        <w:pStyle w:val="Rubrik4"/>
        <w:spacing w:before="0"/>
      </w:pPr>
      <w:r>
        <w:t>Många utanför arbetslivet</w:t>
      </w:r>
    </w:p>
    <w:p w:rsidR="005D3CA7" w:rsidRDefault="005D3CA7" w:rsidP="004B3D99">
      <w:pPr>
        <w:pStyle w:val="Normalwebb"/>
        <w:spacing w:before="0" w:beforeAutospacing="0" w:after="120" w:afterAutospacing="0"/>
      </w:pPr>
      <w:r>
        <w:t>Utanförskapet har lett till att de boende i utsatta områden har lägre disponibla inkomster. Den disp</w:t>
      </w:r>
      <w:r>
        <w:t>o</w:t>
      </w:r>
      <w:r>
        <w:t xml:space="preserve">nibla inkomsten för landet som helhet var </w:t>
      </w:r>
      <w:proofErr w:type="gramStart"/>
      <w:r>
        <w:t>249.200</w:t>
      </w:r>
      <w:proofErr w:type="gramEnd"/>
      <w:r>
        <w:t xml:space="preserve"> kronor 2013, i de kartlagda områdena var den di</w:t>
      </w:r>
      <w:r>
        <w:t>s</w:t>
      </w:r>
      <w:r>
        <w:t>ponibla inkomsten 173.550 kronor. </w:t>
      </w:r>
    </w:p>
    <w:p w:rsidR="005D3CA7" w:rsidRDefault="005D3CA7" w:rsidP="004B3D99">
      <w:pPr>
        <w:pStyle w:val="Normalwebb"/>
        <w:spacing w:before="0" w:beforeAutospacing="0" w:after="120" w:afterAutospacing="0"/>
      </w:pPr>
      <w:r>
        <w:t xml:space="preserve">– Det finns en stor skillnad. Man måste bli bättre på att blanda invandrare och svenskar, säger </w:t>
      </w:r>
      <w:proofErr w:type="spellStart"/>
      <w:r>
        <w:t>Jalad</w:t>
      </w:r>
      <w:proofErr w:type="spellEnd"/>
      <w:r>
        <w:t xml:space="preserve"> </w:t>
      </w:r>
      <w:proofErr w:type="spellStart"/>
      <w:r>
        <w:t>Taher</w:t>
      </w:r>
      <w:proofErr w:type="spellEnd"/>
      <w:r>
        <w:t>, som bor i Rinkeby. </w:t>
      </w:r>
    </w:p>
    <w:p w:rsidR="005D3CA7" w:rsidRDefault="005D3CA7" w:rsidP="004B3D99">
      <w:pPr>
        <w:pStyle w:val="Normalwebb"/>
        <w:spacing w:before="0" w:beforeAutospacing="0" w:after="120" w:afterAutospacing="0"/>
      </w:pPr>
      <w:r>
        <w:t>I Stockholmsförorten Rinkeby står nära 40 procent av den arbetsföra befolkningen utanför arbetslivet eller utbildningsväsendet. Snittet för de granskade områdena är 31,7 procent. För riket som helhet är den siffran 16,4 procent. </w:t>
      </w:r>
    </w:p>
    <w:p w:rsidR="005D3CA7" w:rsidRDefault="005D3CA7" w:rsidP="004B3D99">
      <w:pPr>
        <w:pStyle w:val="Normalwebb"/>
        <w:spacing w:before="0" w:beforeAutospacing="0" w:after="120" w:afterAutospacing="0"/>
      </w:pPr>
      <w:r>
        <w:lastRenderedPageBreak/>
        <w:t xml:space="preserve">De öppet arbetslösa eller i åtgärder är nära 18 procent jämfört med snittet i Sverige på drygt 8 procent. Ett annat bekymmer är utbildningsnivån som är betydligt lägre i </w:t>
      </w:r>
      <w:proofErr w:type="gramStart"/>
      <w:r>
        <w:t>dom</w:t>
      </w:r>
      <w:proofErr w:type="gramEnd"/>
      <w:r>
        <w:t xml:space="preserve"> 38 granskade förorterna. Knappt en tredjedel av grundskoleeleverna klarar inte behörighetskraven till gymnasiet.</w:t>
      </w:r>
    </w:p>
    <w:p w:rsidR="005D3CA7" w:rsidRDefault="005D3CA7" w:rsidP="004B3D99">
      <w:pPr>
        <w:pStyle w:val="Normalwebb"/>
        <w:spacing w:before="0" w:beforeAutospacing="0" w:after="120" w:afterAutospacing="0"/>
      </w:pPr>
      <w:r>
        <w:t>De som trots allt har arbete är enligt rapporten sysselsatta i yrken med låga löner och låg social status. Kvinnorna jobbar i stor utsträckning som undersköterskor eller lokalvårdare, medan många män arb</w:t>
      </w:r>
      <w:r>
        <w:t>e</w:t>
      </w:r>
      <w:r>
        <w:t>tar som köks- och restaurangbiträden, lokalvårdare eller personliga assistenter.  </w:t>
      </w:r>
    </w:p>
    <w:p w:rsidR="005D3CA7" w:rsidRDefault="005D3CA7" w:rsidP="004B3D99">
      <w:pPr>
        <w:pStyle w:val="Rubrik4"/>
        <w:spacing w:before="0"/>
      </w:pPr>
      <w:r>
        <w:t>Kriminalitet ses som utväg</w:t>
      </w:r>
    </w:p>
    <w:p w:rsidR="005D3CA7" w:rsidRDefault="005D3CA7" w:rsidP="004B3D99">
      <w:pPr>
        <w:pStyle w:val="Normalwebb"/>
        <w:spacing w:before="0" w:beforeAutospacing="0" w:after="120" w:afterAutospacing="0"/>
      </w:pPr>
      <w:r>
        <w:t>Edling menar att kriminaliteten som tagit grepp om vissa förorter är ett bevis på misslyckad integra</w:t>
      </w:r>
      <w:r>
        <w:t>t</w:t>
      </w:r>
      <w:r>
        <w:t>ionspolitik och att unga ser kriminalitet som en inkomstkälla, eftersom man har lite möjlighet att ta sig in på arbetsmarknaden. </w:t>
      </w:r>
    </w:p>
    <w:p w:rsidR="005D3CA7" w:rsidRDefault="005D3CA7" w:rsidP="004B3D99">
      <w:pPr>
        <w:pStyle w:val="Normalwebb"/>
        <w:spacing w:before="0" w:beforeAutospacing="0" w:after="120" w:afterAutospacing="0"/>
      </w:pPr>
      <w:r>
        <w:t>Jan Edlings lösning är en integrationskommission och tydliga mål för att minska skillnaderna mellan de utsatta förorterna och resten av Sverige.</w:t>
      </w:r>
    </w:p>
    <w:p w:rsidR="005D3CA7" w:rsidRDefault="005D3CA7" w:rsidP="004B3D99">
      <w:pPr>
        <w:pStyle w:val="Normalwebb"/>
        <w:spacing w:before="0" w:beforeAutospacing="0" w:after="120" w:afterAutospacing="0"/>
      </w:pPr>
      <w:r>
        <w:t>– Vi omprövar vår politik för att bryta utanförskapet och bidragsberoendet. Det handlar om utbil</w:t>
      </w:r>
      <w:r>
        <w:t>d</w:t>
      </w:r>
      <w:r>
        <w:t>ningsplikt och ökade krav för att få försörjningsstöd, men också verktyg för att komma i jobb, säger Elisabeth Svantesson, moderaternas utbildningspolitiska talesperson. </w:t>
      </w:r>
    </w:p>
    <w:p w:rsidR="005D3CA7" w:rsidRDefault="005D3CA7" w:rsidP="004B3D99">
      <w:pPr>
        <w:pStyle w:val="Normalwebb"/>
        <w:spacing w:before="0" w:beforeAutospacing="0" w:after="120" w:afterAutospacing="0"/>
      </w:pPr>
      <w:r>
        <w:t>Raimo Pärssinen, socialdemokratisk ordförande i arbetsmarknadsutskottet säger till SVT Nyheter att det gjordes för lite för att öka jämlikheten under 2000–talets inledning. </w:t>
      </w:r>
    </w:p>
    <w:p w:rsidR="005D3CA7" w:rsidRDefault="005D3CA7" w:rsidP="004B3D99">
      <w:pPr>
        <w:pStyle w:val="Normalwebb"/>
        <w:spacing w:before="0" w:beforeAutospacing="0" w:after="120" w:afterAutospacing="0"/>
      </w:pPr>
      <w:r>
        <w:t>– Vi som tjänar bra ska vara beredda att solidariskt betala lite mer till det gemensamma. Det gjordes inte i tillräcklig omfattning. NU har vi återigen chansen att öka på jämlikheten, säger Pärssinen. </w:t>
      </w:r>
    </w:p>
    <w:p w:rsidR="005D3CA7" w:rsidRDefault="005D3CA7" w:rsidP="005D3CA7">
      <w:pPr>
        <w:pStyle w:val="Rubrik2"/>
      </w:pPr>
      <w:r>
        <w:t xml:space="preserve">Förorterna som granskades: </w:t>
      </w:r>
    </w:p>
    <w:tbl>
      <w:tblPr>
        <w:tblStyle w:val="Tabellrutnt"/>
        <w:tblW w:w="0" w:type="auto"/>
        <w:tblLook w:val="04A0" w:firstRow="1" w:lastRow="0" w:firstColumn="1" w:lastColumn="0" w:noHBand="0" w:noVBand="1"/>
      </w:tblPr>
      <w:tblGrid>
        <w:gridCol w:w="4606"/>
        <w:gridCol w:w="4606"/>
      </w:tblGrid>
      <w:tr w:rsidR="004B3D99" w:rsidTr="004B3D99">
        <w:tc>
          <w:tcPr>
            <w:tcW w:w="4606" w:type="dxa"/>
          </w:tcPr>
          <w:p w:rsidR="004B3D99" w:rsidRPr="004B3D99" w:rsidRDefault="004B3D99" w:rsidP="004B3D99">
            <w:pPr>
              <w:numPr>
                <w:ilvl w:val="0"/>
                <w:numId w:val="44"/>
              </w:numPr>
              <w:spacing w:before="100" w:beforeAutospacing="1" w:after="100" w:afterAutospacing="1"/>
              <w:rPr>
                <w:sz w:val="18"/>
              </w:rPr>
            </w:pPr>
            <w:r w:rsidRPr="004B3D99">
              <w:rPr>
                <w:sz w:val="18"/>
              </w:rPr>
              <w:t>Herrgården, Malmö</w:t>
            </w:r>
          </w:p>
          <w:p w:rsidR="004B3D99" w:rsidRPr="004B3D99" w:rsidRDefault="004B3D99" w:rsidP="004B3D99">
            <w:pPr>
              <w:numPr>
                <w:ilvl w:val="0"/>
                <w:numId w:val="44"/>
              </w:numPr>
              <w:spacing w:before="100" w:beforeAutospacing="1" w:after="100" w:afterAutospacing="1"/>
              <w:rPr>
                <w:sz w:val="18"/>
              </w:rPr>
            </w:pPr>
            <w:r w:rsidRPr="004B3D99">
              <w:rPr>
                <w:sz w:val="18"/>
              </w:rPr>
              <w:t>Fittja, Botkyrka</w:t>
            </w:r>
          </w:p>
          <w:p w:rsidR="004B3D99" w:rsidRPr="004B3D99" w:rsidRDefault="004B3D99" w:rsidP="004B3D99">
            <w:pPr>
              <w:numPr>
                <w:ilvl w:val="0"/>
                <w:numId w:val="44"/>
              </w:numPr>
              <w:spacing w:before="100" w:beforeAutospacing="1" w:after="100" w:afterAutospacing="1"/>
              <w:rPr>
                <w:sz w:val="18"/>
              </w:rPr>
            </w:pPr>
            <w:r w:rsidRPr="004B3D99">
              <w:rPr>
                <w:sz w:val="18"/>
              </w:rPr>
              <w:t>Rinkeby, Stockholm</w:t>
            </w:r>
          </w:p>
          <w:p w:rsidR="004B3D99" w:rsidRPr="004B3D99" w:rsidRDefault="004B3D99" w:rsidP="004B3D99">
            <w:pPr>
              <w:numPr>
                <w:ilvl w:val="0"/>
                <w:numId w:val="44"/>
              </w:numPr>
              <w:spacing w:before="100" w:beforeAutospacing="1" w:after="100" w:afterAutospacing="1"/>
              <w:rPr>
                <w:sz w:val="18"/>
              </w:rPr>
            </w:pPr>
            <w:r w:rsidRPr="004B3D99">
              <w:rPr>
                <w:sz w:val="18"/>
              </w:rPr>
              <w:t>Hovsjö, Södertälje</w:t>
            </w:r>
          </w:p>
          <w:p w:rsidR="004B3D99" w:rsidRPr="004B3D99" w:rsidRDefault="004B3D99" w:rsidP="004B3D99">
            <w:pPr>
              <w:numPr>
                <w:ilvl w:val="0"/>
                <w:numId w:val="44"/>
              </w:numPr>
              <w:spacing w:before="100" w:beforeAutospacing="1" w:after="100" w:afterAutospacing="1"/>
              <w:rPr>
                <w:sz w:val="18"/>
              </w:rPr>
            </w:pPr>
            <w:r w:rsidRPr="004B3D99">
              <w:rPr>
                <w:sz w:val="18"/>
              </w:rPr>
              <w:t>Hjällbo, Göteborg</w:t>
            </w:r>
          </w:p>
          <w:p w:rsidR="004B3D99" w:rsidRPr="004B3D99" w:rsidRDefault="004B3D99" w:rsidP="004B3D99">
            <w:pPr>
              <w:numPr>
                <w:ilvl w:val="0"/>
                <w:numId w:val="44"/>
              </w:numPr>
              <w:spacing w:before="100" w:beforeAutospacing="1" w:after="100" w:afterAutospacing="1"/>
              <w:rPr>
                <w:sz w:val="18"/>
              </w:rPr>
            </w:pPr>
            <w:r w:rsidRPr="004B3D99">
              <w:rPr>
                <w:sz w:val="18"/>
              </w:rPr>
              <w:t>Tensta, Stockholm</w:t>
            </w:r>
          </w:p>
          <w:p w:rsidR="004B3D99" w:rsidRPr="004B3D99" w:rsidRDefault="004B3D99" w:rsidP="004B3D99">
            <w:pPr>
              <w:numPr>
                <w:ilvl w:val="0"/>
                <w:numId w:val="44"/>
              </w:numPr>
              <w:spacing w:before="100" w:beforeAutospacing="1" w:after="100" w:afterAutospacing="1"/>
              <w:rPr>
                <w:sz w:val="18"/>
              </w:rPr>
            </w:pPr>
            <w:r w:rsidRPr="004B3D99">
              <w:rPr>
                <w:sz w:val="18"/>
              </w:rPr>
              <w:t>Gårdsten, Göteborg</w:t>
            </w:r>
          </w:p>
          <w:p w:rsidR="004B3D99" w:rsidRPr="004B3D99" w:rsidRDefault="004B3D99" w:rsidP="004B3D99">
            <w:pPr>
              <w:numPr>
                <w:ilvl w:val="0"/>
                <w:numId w:val="44"/>
              </w:numPr>
              <w:spacing w:before="100" w:beforeAutospacing="1" w:after="100" w:afterAutospacing="1"/>
              <w:rPr>
                <w:sz w:val="18"/>
              </w:rPr>
            </w:pPr>
            <w:r w:rsidRPr="004B3D99">
              <w:rPr>
                <w:sz w:val="18"/>
              </w:rPr>
              <w:t xml:space="preserve">Husby, Stockholm </w:t>
            </w:r>
          </w:p>
          <w:p w:rsidR="004B3D99" w:rsidRPr="004B3D99" w:rsidRDefault="004B3D99" w:rsidP="004B3D99">
            <w:pPr>
              <w:numPr>
                <w:ilvl w:val="0"/>
                <w:numId w:val="44"/>
              </w:numPr>
              <w:spacing w:before="100" w:beforeAutospacing="1" w:after="100" w:afterAutospacing="1"/>
              <w:rPr>
                <w:sz w:val="18"/>
              </w:rPr>
            </w:pPr>
            <w:r w:rsidRPr="004B3D99">
              <w:rPr>
                <w:sz w:val="18"/>
              </w:rPr>
              <w:t>Norra Biskopsgården, Göteborg</w:t>
            </w:r>
          </w:p>
          <w:p w:rsidR="004B3D99" w:rsidRPr="004B3D99" w:rsidRDefault="004B3D99" w:rsidP="004B3D99">
            <w:pPr>
              <w:numPr>
                <w:ilvl w:val="0"/>
                <w:numId w:val="44"/>
              </w:numPr>
              <w:spacing w:before="100" w:beforeAutospacing="1" w:after="100" w:afterAutospacing="1"/>
              <w:rPr>
                <w:sz w:val="18"/>
              </w:rPr>
            </w:pPr>
            <w:proofErr w:type="spellStart"/>
            <w:r w:rsidRPr="004B3D99">
              <w:rPr>
                <w:sz w:val="18"/>
              </w:rPr>
              <w:t>Ronna</w:t>
            </w:r>
            <w:proofErr w:type="spellEnd"/>
            <w:r w:rsidRPr="004B3D99">
              <w:rPr>
                <w:sz w:val="18"/>
              </w:rPr>
              <w:t>, Södertälje</w:t>
            </w:r>
          </w:p>
          <w:p w:rsidR="004B3D99" w:rsidRPr="004B3D99" w:rsidRDefault="004B3D99" w:rsidP="004B3D99">
            <w:pPr>
              <w:numPr>
                <w:ilvl w:val="0"/>
                <w:numId w:val="44"/>
              </w:numPr>
              <w:spacing w:before="100" w:beforeAutospacing="1" w:after="100" w:afterAutospacing="1"/>
              <w:rPr>
                <w:sz w:val="18"/>
              </w:rPr>
            </w:pPr>
            <w:r w:rsidRPr="004B3D99">
              <w:rPr>
                <w:sz w:val="18"/>
              </w:rPr>
              <w:t>Alby, Botkyrka</w:t>
            </w:r>
          </w:p>
          <w:p w:rsidR="004B3D99" w:rsidRPr="004B3D99" w:rsidRDefault="004B3D99" w:rsidP="004B3D99">
            <w:pPr>
              <w:numPr>
                <w:ilvl w:val="0"/>
                <w:numId w:val="44"/>
              </w:numPr>
              <w:spacing w:before="100" w:beforeAutospacing="1" w:after="100" w:afterAutospacing="1"/>
              <w:rPr>
                <w:sz w:val="18"/>
              </w:rPr>
            </w:pPr>
            <w:proofErr w:type="spellStart"/>
            <w:r w:rsidRPr="004B3D99">
              <w:rPr>
                <w:sz w:val="18"/>
              </w:rPr>
              <w:t>Geneta</w:t>
            </w:r>
            <w:proofErr w:type="spellEnd"/>
            <w:r w:rsidRPr="004B3D99">
              <w:rPr>
                <w:sz w:val="18"/>
              </w:rPr>
              <w:t>, Södertälje</w:t>
            </w:r>
          </w:p>
          <w:p w:rsidR="004B3D99" w:rsidRPr="004B3D99" w:rsidRDefault="004B3D99" w:rsidP="004B3D99">
            <w:pPr>
              <w:numPr>
                <w:ilvl w:val="0"/>
                <w:numId w:val="44"/>
              </w:numPr>
              <w:spacing w:before="100" w:beforeAutospacing="1" w:after="100" w:afterAutospacing="1"/>
              <w:rPr>
                <w:sz w:val="18"/>
              </w:rPr>
            </w:pPr>
            <w:r w:rsidRPr="004B3D99">
              <w:rPr>
                <w:sz w:val="18"/>
              </w:rPr>
              <w:t>Gamlegården, Kristianstad</w:t>
            </w:r>
          </w:p>
          <w:p w:rsidR="004B3D99" w:rsidRPr="004B3D99" w:rsidRDefault="004B3D99" w:rsidP="004B3D99">
            <w:pPr>
              <w:numPr>
                <w:ilvl w:val="0"/>
                <w:numId w:val="44"/>
              </w:numPr>
              <w:spacing w:before="100" w:beforeAutospacing="1" w:after="100" w:afterAutospacing="1"/>
              <w:rPr>
                <w:sz w:val="18"/>
              </w:rPr>
            </w:pPr>
            <w:r w:rsidRPr="004B3D99">
              <w:rPr>
                <w:sz w:val="18"/>
              </w:rPr>
              <w:t>Vårby, Huddinge</w:t>
            </w:r>
          </w:p>
          <w:p w:rsidR="004B3D99" w:rsidRPr="004B3D99" w:rsidRDefault="004B3D99" w:rsidP="004B3D99">
            <w:pPr>
              <w:numPr>
                <w:ilvl w:val="0"/>
                <w:numId w:val="44"/>
              </w:numPr>
              <w:spacing w:before="100" w:beforeAutospacing="1" w:after="100" w:afterAutospacing="1"/>
              <w:rPr>
                <w:sz w:val="18"/>
              </w:rPr>
            </w:pPr>
            <w:r w:rsidRPr="004B3D99">
              <w:rPr>
                <w:sz w:val="18"/>
              </w:rPr>
              <w:t xml:space="preserve">Skärholmen, Stockholm </w:t>
            </w:r>
          </w:p>
          <w:p w:rsidR="004B3D99" w:rsidRPr="004B3D99" w:rsidRDefault="004B3D99" w:rsidP="004B3D99">
            <w:pPr>
              <w:numPr>
                <w:ilvl w:val="0"/>
                <w:numId w:val="44"/>
              </w:numPr>
              <w:spacing w:before="100" w:beforeAutospacing="1" w:after="100" w:afterAutospacing="1"/>
              <w:rPr>
                <w:sz w:val="18"/>
              </w:rPr>
            </w:pPr>
            <w:r w:rsidRPr="004B3D99">
              <w:rPr>
                <w:sz w:val="18"/>
              </w:rPr>
              <w:t>Bergsjön, Göteborg</w:t>
            </w:r>
          </w:p>
          <w:p w:rsidR="004B3D99" w:rsidRPr="004B3D99" w:rsidRDefault="004B3D99" w:rsidP="004B3D99">
            <w:pPr>
              <w:numPr>
                <w:ilvl w:val="0"/>
                <w:numId w:val="44"/>
              </w:numPr>
              <w:spacing w:before="100" w:beforeAutospacing="1" w:after="100" w:afterAutospacing="1"/>
              <w:rPr>
                <w:sz w:val="18"/>
              </w:rPr>
            </w:pPr>
            <w:r w:rsidRPr="004B3D99">
              <w:rPr>
                <w:sz w:val="18"/>
              </w:rPr>
              <w:t>Hallunda-Norsborg, Botkyrka</w:t>
            </w:r>
          </w:p>
          <w:p w:rsidR="004B3D99" w:rsidRPr="004B3D99" w:rsidRDefault="004B3D99" w:rsidP="004B3D99">
            <w:pPr>
              <w:numPr>
                <w:ilvl w:val="0"/>
                <w:numId w:val="44"/>
              </w:numPr>
              <w:spacing w:before="100" w:beforeAutospacing="1" w:after="100" w:afterAutospacing="1"/>
              <w:rPr>
                <w:sz w:val="18"/>
              </w:rPr>
            </w:pPr>
            <w:r w:rsidRPr="004B3D99">
              <w:rPr>
                <w:sz w:val="18"/>
              </w:rPr>
              <w:t>Andersberg, Halmstad</w:t>
            </w:r>
          </w:p>
          <w:p w:rsidR="004B3D99" w:rsidRPr="004B3D99" w:rsidRDefault="004B3D99" w:rsidP="004B3D99">
            <w:pPr>
              <w:numPr>
                <w:ilvl w:val="0"/>
                <w:numId w:val="44"/>
              </w:numPr>
              <w:spacing w:before="100" w:beforeAutospacing="1" w:after="100" w:afterAutospacing="1"/>
              <w:rPr>
                <w:sz w:val="18"/>
              </w:rPr>
            </w:pPr>
            <w:r w:rsidRPr="004B3D99">
              <w:rPr>
                <w:sz w:val="18"/>
              </w:rPr>
              <w:t>Fornhöjden, Södertälje</w:t>
            </w:r>
          </w:p>
        </w:tc>
        <w:tc>
          <w:tcPr>
            <w:tcW w:w="4606" w:type="dxa"/>
          </w:tcPr>
          <w:p w:rsidR="004B3D99" w:rsidRPr="004B3D99" w:rsidRDefault="004B3D99" w:rsidP="004B3D99">
            <w:pPr>
              <w:numPr>
                <w:ilvl w:val="0"/>
                <w:numId w:val="44"/>
              </w:numPr>
              <w:spacing w:before="100" w:beforeAutospacing="1" w:after="100" w:afterAutospacing="1"/>
              <w:rPr>
                <w:sz w:val="18"/>
              </w:rPr>
            </w:pPr>
            <w:r w:rsidRPr="004B3D99">
              <w:rPr>
                <w:sz w:val="18"/>
              </w:rPr>
              <w:t>Kronogården, Trollhättan</w:t>
            </w:r>
          </w:p>
          <w:p w:rsidR="004B3D99" w:rsidRPr="004B3D99" w:rsidRDefault="004B3D99" w:rsidP="004B3D99">
            <w:pPr>
              <w:numPr>
                <w:ilvl w:val="0"/>
                <w:numId w:val="44"/>
              </w:numPr>
              <w:spacing w:before="100" w:beforeAutospacing="1" w:after="100" w:afterAutospacing="1"/>
              <w:rPr>
                <w:sz w:val="18"/>
              </w:rPr>
            </w:pPr>
            <w:r w:rsidRPr="004B3D99">
              <w:rPr>
                <w:sz w:val="18"/>
              </w:rPr>
              <w:t>Flemingsberg, Huddinge</w:t>
            </w:r>
          </w:p>
          <w:p w:rsidR="004B3D99" w:rsidRPr="004B3D99" w:rsidRDefault="004B3D99" w:rsidP="004B3D99">
            <w:pPr>
              <w:numPr>
                <w:ilvl w:val="0"/>
                <w:numId w:val="44"/>
              </w:numPr>
              <w:spacing w:before="100" w:beforeAutospacing="1" w:after="100" w:afterAutospacing="1"/>
              <w:rPr>
                <w:sz w:val="18"/>
              </w:rPr>
            </w:pPr>
            <w:r w:rsidRPr="004B3D99">
              <w:rPr>
                <w:sz w:val="18"/>
              </w:rPr>
              <w:t xml:space="preserve">Fosie, Malmö (del av) </w:t>
            </w:r>
          </w:p>
          <w:p w:rsidR="004B3D99" w:rsidRPr="004B3D99" w:rsidRDefault="004B3D99" w:rsidP="004B3D99">
            <w:pPr>
              <w:numPr>
                <w:ilvl w:val="0"/>
                <w:numId w:val="44"/>
              </w:numPr>
              <w:spacing w:before="100" w:beforeAutospacing="1" w:after="100" w:afterAutospacing="1"/>
              <w:rPr>
                <w:sz w:val="18"/>
              </w:rPr>
            </w:pPr>
            <w:r w:rsidRPr="004B3D99">
              <w:rPr>
                <w:sz w:val="18"/>
              </w:rPr>
              <w:t>Hässleholmen, Borås</w:t>
            </w:r>
          </w:p>
          <w:p w:rsidR="004B3D99" w:rsidRPr="004B3D99" w:rsidRDefault="004B3D99" w:rsidP="004B3D99">
            <w:pPr>
              <w:numPr>
                <w:ilvl w:val="0"/>
                <w:numId w:val="44"/>
              </w:numPr>
              <w:spacing w:before="100" w:beforeAutospacing="1" w:after="100" w:afterAutospacing="1"/>
              <w:rPr>
                <w:sz w:val="18"/>
              </w:rPr>
            </w:pPr>
            <w:proofErr w:type="spellStart"/>
            <w:r w:rsidRPr="004B3D99">
              <w:rPr>
                <w:sz w:val="18"/>
              </w:rPr>
              <w:t>Araby</w:t>
            </w:r>
            <w:proofErr w:type="spellEnd"/>
            <w:r w:rsidRPr="004B3D99">
              <w:rPr>
                <w:sz w:val="18"/>
              </w:rPr>
              <w:t>, Växjö</w:t>
            </w:r>
          </w:p>
          <w:p w:rsidR="004B3D99" w:rsidRPr="004B3D99" w:rsidRDefault="004B3D99" w:rsidP="004B3D99">
            <w:pPr>
              <w:numPr>
                <w:ilvl w:val="0"/>
                <w:numId w:val="44"/>
              </w:numPr>
              <w:spacing w:before="100" w:beforeAutospacing="1" w:after="100" w:afterAutospacing="1"/>
              <w:rPr>
                <w:sz w:val="18"/>
              </w:rPr>
            </w:pPr>
            <w:r w:rsidRPr="004B3D99">
              <w:rPr>
                <w:sz w:val="18"/>
              </w:rPr>
              <w:t>Fisksätra, Nacka</w:t>
            </w:r>
          </w:p>
          <w:p w:rsidR="004B3D99" w:rsidRPr="004B3D99" w:rsidRDefault="004B3D99" w:rsidP="004B3D99">
            <w:pPr>
              <w:numPr>
                <w:ilvl w:val="0"/>
                <w:numId w:val="44"/>
              </w:numPr>
              <w:spacing w:before="100" w:beforeAutospacing="1" w:after="100" w:afterAutospacing="1"/>
              <w:rPr>
                <w:sz w:val="18"/>
              </w:rPr>
            </w:pPr>
            <w:r w:rsidRPr="004B3D99">
              <w:rPr>
                <w:sz w:val="18"/>
              </w:rPr>
              <w:t>Jordbro, Haninge</w:t>
            </w:r>
          </w:p>
          <w:p w:rsidR="004B3D99" w:rsidRPr="004B3D99" w:rsidRDefault="004B3D99" w:rsidP="004B3D99">
            <w:pPr>
              <w:numPr>
                <w:ilvl w:val="0"/>
                <w:numId w:val="44"/>
              </w:numPr>
              <w:spacing w:before="100" w:beforeAutospacing="1" w:after="100" w:afterAutospacing="1"/>
              <w:rPr>
                <w:sz w:val="18"/>
              </w:rPr>
            </w:pPr>
            <w:r w:rsidRPr="004B3D99">
              <w:rPr>
                <w:sz w:val="18"/>
              </w:rPr>
              <w:t>Rågsved, Stockholm</w:t>
            </w:r>
          </w:p>
          <w:p w:rsidR="004B3D99" w:rsidRPr="004B3D99" w:rsidRDefault="004B3D99" w:rsidP="004B3D99">
            <w:pPr>
              <w:numPr>
                <w:ilvl w:val="0"/>
                <w:numId w:val="44"/>
              </w:numPr>
              <w:spacing w:before="100" w:beforeAutospacing="1" w:after="100" w:afterAutospacing="1"/>
              <w:rPr>
                <w:sz w:val="18"/>
              </w:rPr>
            </w:pPr>
            <w:r w:rsidRPr="004B3D99">
              <w:rPr>
                <w:sz w:val="18"/>
              </w:rPr>
              <w:t xml:space="preserve">Södra Sofielund, Malmö </w:t>
            </w:r>
          </w:p>
          <w:p w:rsidR="004B3D99" w:rsidRPr="004B3D99" w:rsidRDefault="004B3D99" w:rsidP="004B3D99">
            <w:pPr>
              <w:numPr>
                <w:ilvl w:val="0"/>
                <w:numId w:val="44"/>
              </w:numPr>
              <w:spacing w:before="100" w:beforeAutospacing="1" w:after="100" w:afterAutospacing="1"/>
              <w:rPr>
                <w:sz w:val="18"/>
              </w:rPr>
            </w:pPr>
            <w:r w:rsidRPr="004B3D99">
              <w:rPr>
                <w:sz w:val="18"/>
              </w:rPr>
              <w:t xml:space="preserve">Hyllie, Malmö (del av) </w:t>
            </w:r>
          </w:p>
          <w:p w:rsidR="004B3D99" w:rsidRPr="004B3D99" w:rsidRDefault="004B3D99" w:rsidP="004B3D99">
            <w:pPr>
              <w:numPr>
                <w:ilvl w:val="0"/>
                <w:numId w:val="44"/>
              </w:numPr>
              <w:spacing w:before="100" w:beforeAutospacing="1" w:after="100" w:afterAutospacing="1"/>
              <w:rPr>
                <w:sz w:val="18"/>
              </w:rPr>
            </w:pPr>
            <w:proofErr w:type="spellStart"/>
            <w:r w:rsidRPr="004B3D99">
              <w:rPr>
                <w:sz w:val="18"/>
              </w:rPr>
              <w:t>Skäggetorp</w:t>
            </w:r>
            <w:proofErr w:type="spellEnd"/>
            <w:r w:rsidRPr="004B3D99">
              <w:rPr>
                <w:sz w:val="18"/>
              </w:rPr>
              <w:t>, Linköping</w:t>
            </w:r>
          </w:p>
          <w:p w:rsidR="004B3D99" w:rsidRPr="004B3D99" w:rsidRDefault="004B3D99" w:rsidP="004B3D99">
            <w:pPr>
              <w:numPr>
                <w:ilvl w:val="0"/>
                <w:numId w:val="44"/>
              </w:numPr>
              <w:spacing w:before="100" w:beforeAutospacing="1" w:after="100" w:afterAutospacing="1"/>
              <w:rPr>
                <w:sz w:val="18"/>
              </w:rPr>
            </w:pPr>
            <w:r w:rsidRPr="004B3D99">
              <w:rPr>
                <w:sz w:val="18"/>
              </w:rPr>
              <w:t>Västra Skogås, Huddinge</w:t>
            </w:r>
          </w:p>
          <w:p w:rsidR="004B3D99" w:rsidRPr="004B3D99" w:rsidRDefault="004B3D99" w:rsidP="004B3D99">
            <w:pPr>
              <w:numPr>
                <w:ilvl w:val="0"/>
                <w:numId w:val="44"/>
              </w:numPr>
              <w:spacing w:before="100" w:beforeAutospacing="1" w:after="100" w:afterAutospacing="1"/>
              <w:rPr>
                <w:sz w:val="18"/>
              </w:rPr>
            </w:pPr>
            <w:r w:rsidRPr="004B3D99">
              <w:rPr>
                <w:sz w:val="18"/>
              </w:rPr>
              <w:t>Öxnehaga, Jönköping</w:t>
            </w:r>
          </w:p>
          <w:p w:rsidR="004B3D99" w:rsidRPr="004B3D99" w:rsidRDefault="004B3D99" w:rsidP="004B3D99">
            <w:pPr>
              <w:numPr>
                <w:ilvl w:val="0"/>
                <w:numId w:val="44"/>
              </w:numPr>
              <w:spacing w:before="100" w:beforeAutospacing="1" w:after="100" w:afterAutospacing="1"/>
              <w:rPr>
                <w:sz w:val="18"/>
              </w:rPr>
            </w:pPr>
            <w:r w:rsidRPr="004B3D99">
              <w:rPr>
                <w:sz w:val="18"/>
              </w:rPr>
              <w:t xml:space="preserve">Centrum och Öster, Landskrona </w:t>
            </w:r>
          </w:p>
          <w:p w:rsidR="004B3D99" w:rsidRPr="004B3D99" w:rsidRDefault="004B3D99" w:rsidP="004B3D99">
            <w:pPr>
              <w:numPr>
                <w:ilvl w:val="0"/>
                <w:numId w:val="44"/>
              </w:numPr>
              <w:spacing w:before="100" w:beforeAutospacing="1" w:after="100" w:afterAutospacing="1"/>
              <w:rPr>
                <w:sz w:val="18"/>
              </w:rPr>
            </w:pPr>
            <w:r w:rsidRPr="004B3D99">
              <w:rPr>
                <w:sz w:val="18"/>
              </w:rPr>
              <w:t>Gottsunda, Uppsala</w:t>
            </w:r>
          </w:p>
          <w:p w:rsidR="004B3D99" w:rsidRPr="004B3D99" w:rsidRDefault="004B3D99" w:rsidP="004B3D99">
            <w:pPr>
              <w:numPr>
                <w:ilvl w:val="0"/>
                <w:numId w:val="44"/>
              </w:numPr>
              <w:spacing w:before="100" w:beforeAutospacing="1" w:after="100" w:afterAutospacing="1"/>
              <w:rPr>
                <w:sz w:val="18"/>
              </w:rPr>
            </w:pPr>
            <w:proofErr w:type="spellStart"/>
            <w:proofErr w:type="gramStart"/>
            <w:r w:rsidRPr="004B3D99">
              <w:rPr>
                <w:sz w:val="18"/>
              </w:rPr>
              <w:t>Klockartorpet,Norrköping</w:t>
            </w:r>
            <w:proofErr w:type="spellEnd"/>
            <w:proofErr w:type="gramEnd"/>
          </w:p>
          <w:p w:rsidR="004B3D99" w:rsidRPr="004B3D99" w:rsidRDefault="004B3D99" w:rsidP="004B3D99">
            <w:pPr>
              <w:numPr>
                <w:ilvl w:val="0"/>
                <w:numId w:val="44"/>
              </w:numPr>
              <w:spacing w:before="100" w:beforeAutospacing="1" w:after="100" w:afterAutospacing="1"/>
              <w:rPr>
                <w:sz w:val="18"/>
              </w:rPr>
            </w:pPr>
            <w:r w:rsidRPr="004B3D99">
              <w:rPr>
                <w:sz w:val="18"/>
              </w:rPr>
              <w:t xml:space="preserve">Brynäs, Gävle </w:t>
            </w:r>
          </w:p>
          <w:p w:rsidR="004B3D99" w:rsidRPr="004B3D99" w:rsidRDefault="004B3D99" w:rsidP="004B3D99">
            <w:pPr>
              <w:numPr>
                <w:ilvl w:val="0"/>
                <w:numId w:val="44"/>
              </w:numPr>
              <w:spacing w:before="100" w:beforeAutospacing="1" w:after="100" w:afterAutospacing="1"/>
              <w:rPr>
                <w:sz w:val="18"/>
              </w:rPr>
            </w:pPr>
            <w:r w:rsidRPr="004B3D99">
              <w:rPr>
                <w:sz w:val="18"/>
              </w:rPr>
              <w:t>Skönsberg, Sundsvall</w:t>
            </w:r>
          </w:p>
          <w:p w:rsidR="004B3D99" w:rsidRPr="004B3D99" w:rsidRDefault="004B3D99" w:rsidP="004B3D99">
            <w:pPr>
              <w:numPr>
                <w:ilvl w:val="0"/>
                <w:numId w:val="44"/>
              </w:numPr>
              <w:spacing w:before="100" w:beforeAutospacing="1" w:after="100" w:afterAutospacing="1"/>
              <w:rPr>
                <w:sz w:val="18"/>
              </w:rPr>
            </w:pPr>
            <w:proofErr w:type="spellStart"/>
            <w:r w:rsidRPr="004B3D99">
              <w:rPr>
                <w:sz w:val="18"/>
              </w:rPr>
              <w:t>Hersön</w:t>
            </w:r>
            <w:proofErr w:type="spellEnd"/>
            <w:r w:rsidRPr="004B3D99">
              <w:rPr>
                <w:sz w:val="18"/>
              </w:rPr>
              <w:t xml:space="preserve">, Luleå </w:t>
            </w:r>
          </w:p>
        </w:tc>
      </w:tr>
    </w:tbl>
    <w:p w:rsidR="005D3CA7" w:rsidRPr="000943F7" w:rsidRDefault="005D3CA7" w:rsidP="004B3D99">
      <w:pPr>
        <w:numPr>
          <w:ilvl w:val="0"/>
          <w:numId w:val="45"/>
        </w:numPr>
        <w:spacing w:after="100" w:afterAutospacing="1"/>
        <w:rPr>
          <w:sz w:val="18"/>
          <w:lang w:val="en-US"/>
        </w:rPr>
      </w:pPr>
      <w:r w:rsidRPr="000943F7">
        <w:rPr>
          <w:rStyle w:val="svtarticlebylineauthor-name"/>
          <w:sz w:val="18"/>
          <w:lang w:val="en-US"/>
        </w:rPr>
        <w:t>Andreas Liebermann</w:t>
      </w:r>
      <w:r w:rsidRPr="000943F7">
        <w:rPr>
          <w:sz w:val="18"/>
          <w:lang w:val="en-US"/>
        </w:rPr>
        <w:t xml:space="preserve"> </w:t>
      </w:r>
      <w:hyperlink r:id="rId48" w:history="1">
        <w:r w:rsidRPr="000943F7">
          <w:rPr>
            <w:rStyle w:val="Hyperlnk"/>
            <w:sz w:val="18"/>
            <w:lang w:val="en-US"/>
          </w:rPr>
          <w:t>andreas.liebermann@svt.se</w:t>
        </w:r>
      </w:hyperlink>
      <w:r w:rsidRPr="000943F7">
        <w:rPr>
          <w:sz w:val="18"/>
          <w:lang w:val="en-US"/>
        </w:rPr>
        <w:t xml:space="preserve"> </w:t>
      </w:r>
    </w:p>
    <w:p w:rsidR="005D3CA7" w:rsidRPr="004B3D99" w:rsidRDefault="005D3CA7" w:rsidP="005D3CA7">
      <w:pPr>
        <w:numPr>
          <w:ilvl w:val="0"/>
          <w:numId w:val="45"/>
        </w:numPr>
        <w:spacing w:before="100" w:beforeAutospacing="1" w:after="100" w:afterAutospacing="1"/>
        <w:rPr>
          <w:sz w:val="18"/>
        </w:rPr>
      </w:pPr>
      <w:r w:rsidRPr="004B3D99">
        <w:rPr>
          <w:rStyle w:val="svtarticlebylineauthor-name"/>
          <w:sz w:val="18"/>
        </w:rPr>
        <w:t>Elisabeth Marmorstein</w:t>
      </w:r>
      <w:r w:rsidRPr="004B3D99">
        <w:rPr>
          <w:sz w:val="18"/>
        </w:rPr>
        <w:t xml:space="preserve"> </w:t>
      </w:r>
      <w:hyperlink r:id="rId49" w:history="1">
        <w:r w:rsidRPr="004B3D99">
          <w:rPr>
            <w:rStyle w:val="Hyperlnk"/>
            <w:sz w:val="18"/>
          </w:rPr>
          <w:t>elisabeth.marmorstein@svt.se</w:t>
        </w:r>
      </w:hyperlink>
      <w:r w:rsidRPr="004B3D99">
        <w:rPr>
          <w:sz w:val="18"/>
        </w:rPr>
        <w:t xml:space="preserve"> </w:t>
      </w:r>
    </w:p>
    <w:p w:rsidR="005D3CA7" w:rsidRPr="004B3D99" w:rsidRDefault="005D3CA7" w:rsidP="005D3CA7">
      <w:pPr>
        <w:rPr>
          <w:sz w:val="18"/>
        </w:rPr>
      </w:pPr>
      <w:r w:rsidRPr="004B3D99">
        <w:rPr>
          <w:rStyle w:val="svttimestamplabel"/>
          <w:sz w:val="18"/>
        </w:rPr>
        <w:t>Publicerad:</w:t>
      </w:r>
      <w:r w:rsidRPr="004B3D99">
        <w:rPr>
          <w:sz w:val="18"/>
        </w:rPr>
        <w:t>13 oktober 2015 - 20:25</w:t>
      </w:r>
      <w:r w:rsidR="004B3D99">
        <w:rPr>
          <w:sz w:val="18"/>
        </w:rPr>
        <w:t xml:space="preserve">        </w:t>
      </w:r>
      <w:r w:rsidRPr="004B3D99">
        <w:rPr>
          <w:rStyle w:val="svttimestamplabel"/>
          <w:sz w:val="18"/>
        </w:rPr>
        <w:t>Uppdaterad:</w:t>
      </w:r>
      <w:r w:rsidRPr="004B3D99">
        <w:rPr>
          <w:sz w:val="18"/>
        </w:rPr>
        <w:t>13 oktober 2015 - 22:54</w:t>
      </w:r>
    </w:p>
    <w:p w:rsidR="004B3D99" w:rsidRDefault="0017665D" w:rsidP="005D3CA7">
      <w:r>
        <w:rPr>
          <w:noProof/>
        </w:rPr>
        <w:lastRenderedPageBreak/>
        <w:drawing>
          <wp:inline distT="0" distB="0" distL="0" distR="0" wp14:anchorId="03FC087D" wp14:editId="494DE46E">
            <wp:extent cx="1843430" cy="471854"/>
            <wp:effectExtent l="0" t="0" r="4445" b="4445"/>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841162" cy="471273"/>
                    </a:xfrm>
                    <a:prstGeom prst="rect">
                      <a:avLst/>
                    </a:prstGeom>
                  </pic:spPr>
                </pic:pic>
              </a:graphicData>
            </a:graphic>
          </wp:inline>
        </w:drawing>
      </w:r>
      <w:r w:rsidR="004B3D99">
        <w:rPr>
          <w:rFonts w:ascii="Arial" w:hAnsi="Arial" w:cs="Arial"/>
          <w:noProof/>
          <w:color w:val="0099CC"/>
        </w:rPr>
        <w:drawing>
          <wp:inline distT="0" distB="0" distL="0" distR="0" wp14:anchorId="16D21C8B" wp14:editId="159DB878">
            <wp:extent cx="5757062" cy="3236166"/>
            <wp:effectExtent l="0" t="0" r="0" b="2540"/>
            <wp:docPr id="27" name="Bildobjekt 27" descr="Foto: Karolina Vikingsson">
              <a:hlinkClick xmlns:a="http://schemas.openxmlformats.org/drawingml/2006/main" r:id="rId51" tooltip="&quot;Med anledning av Jan Edlings rapport hölls en paneldebatt i Göteborg på onsdagskvällen. Utöver rapportförfattaren (mitten), deltog GP:s politiska redaktör Alice Teodorescu samt freds- och utvecklingsforskaren Hans Abrahamsson.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oto: Karolina Vikingsson">
                      <a:hlinkClick r:id="rId51" tooltip="&quot;Med anledning av Jan Edlings rapport hölls en paneldebatt i Göteborg på onsdagskvällen. Utöver rapportförfattaren (mitten), deltog GP:s politiska redaktör Alice Teodorescu samt freds- och utvecklingsforskaren Hans Abrahamsson. &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7417" cy="3236366"/>
                    </a:xfrm>
                    <a:prstGeom prst="rect">
                      <a:avLst/>
                    </a:prstGeom>
                    <a:noFill/>
                    <a:ln>
                      <a:noFill/>
                    </a:ln>
                  </pic:spPr>
                </pic:pic>
              </a:graphicData>
            </a:graphic>
          </wp:inline>
        </w:drawing>
      </w:r>
    </w:p>
    <w:p w:rsidR="004B3D99" w:rsidRPr="004B3D99" w:rsidRDefault="004B3D99" w:rsidP="004B3D99">
      <w:pPr>
        <w:pStyle w:val="caption2"/>
        <w:shd w:val="clear" w:color="auto" w:fill="FFFFFF"/>
        <w:rPr>
          <w:rFonts w:ascii="Arial" w:hAnsi="Arial" w:cs="Arial"/>
          <w:i/>
        </w:rPr>
      </w:pPr>
      <w:r w:rsidRPr="004B3D99">
        <w:rPr>
          <w:rFonts w:ascii="Arial" w:hAnsi="Arial" w:cs="Arial"/>
          <w:i/>
        </w:rPr>
        <w:t>Med anledning av Jan Edlings rapport hölls en paneldebatt i Göteborg på onsdagskvällen. Utöver rapportförfatt</w:t>
      </w:r>
      <w:r w:rsidRPr="004B3D99">
        <w:rPr>
          <w:rFonts w:ascii="Arial" w:hAnsi="Arial" w:cs="Arial"/>
          <w:i/>
        </w:rPr>
        <w:t>a</w:t>
      </w:r>
      <w:r w:rsidRPr="004B3D99">
        <w:rPr>
          <w:rFonts w:ascii="Arial" w:hAnsi="Arial" w:cs="Arial"/>
          <w:i/>
        </w:rPr>
        <w:t xml:space="preserve">ren (mitten), deltog GP:s politiska redaktör Alice </w:t>
      </w:r>
      <w:proofErr w:type="spellStart"/>
      <w:r w:rsidRPr="004B3D99">
        <w:rPr>
          <w:rFonts w:ascii="Arial" w:hAnsi="Arial" w:cs="Arial"/>
          <w:i/>
        </w:rPr>
        <w:t>Teodorescu</w:t>
      </w:r>
      <w:proofErr w:type="spellEnd"/>
      <w:r w:rsidRPr="004B3D99">
        <w:rPr>
          <w:rFonts w:ascii="Arial" w:hAnsi="Arial" w:cs="Arial"/>
          <w:i/>
        </w:rPr>
        <w:t xml:space="preserve"> samt freds- och utvecklingsforskaren Hans Abr</w:t>
      </w:r>
      <w:r w:rsidRPr="004B3D99">
        <w:rPr>
          <w:rFonts w:ascii="Arial" w:hAnsi="Arial" w:cs="Arial"/>
          <w:i/>
        </w:rPr>
        <w:t>a</w:t>
      </w:r>
      <w:r w:rsidRPr="004B3D99">
        <w:rPr>
          <w:rFonts w:ascii="Arial" w:hAnsi="Arial" w:cs="Arial"/>
          <w:i/>
        </w:rPr>
        <w:t xml:space="preserve">hamsson. </w:t>
      </w:r>
    </w:p>
    <w:p w:rsidR="004B3D99" w:rsidRDefault="004B3D99" w:rsidP="004B3D99">
      <w:pPr>
        <w:pStyle w:val="Rubrik1"/>
        <w:shd w:val="clear" w:color="auto" w:fill="FFFFFF"/>
        <w:rPr>
          <w:rFonts w:ascii="TazIIIBold" w:hAnsi="TazIIIBold" w:cs="Arial"/>
        </w:rPr>
      </w:pPr>
      <w:r>
        <w:rPr>
          <w:rFonts w:cs="Arial"/>
        </w:rPr>
        <w:t>Glömda förorter</w:t>
      </w:r>
      <w:r>
        <w:rPr>
          <w:rFonts w:cs="Arial"/>
        </w:rPr>
        <w:br/>
        <w:t xml:space="preserve">debatterades i Göteborg </w:t>
      </w:r>
    </w:p>
    <w:p w:rsidR="004B3D99" w:rsidRDefault="004B3D99" w:rsidP="004B3D99">
      <w:pPr>
        <w:shd w:val="clear" w:color="auto" w:fill="FFFFFF"/>
        <w:rPr>
          <w:rFonts w:ascii="Arial" w:hAnsi="Arial" w:cs="Arial"/>
          <w:color w:val="222222"/>
        </w:rPr>
      </w:pPr>
      <w:r>
        <w:rPr>
          <w:rFonts w:ascii="Arial" w:hAnsi="Arial" w:cs="Arial"/>
          <w:color w:val="222222"/>
        </w:rPr>
        <w:t>Flera förortsområden i Göteborg hör till de sämst integrerade i landet. Det visar en ny rapport som debatterades på onsdagskvällen.</w:t>
      </w:r>
    </w:p>
    <w:p w:rsidR="004B3D99" w:rsidRDefault="002E777B" w:rsidP="004B3D99">
      <w:pPr>
        <w:shd w:val="clear" w:color="auto" w:fill="FFFFFF"/>
        <w:rPr>
          <w:rFonts w:ascii="Arial" w:hAnsi="Arial" w:cs="Arial"/>
          <w:color w:val="666666"/>
          <w:sz w:val="18"/>
          <w:szCs w:val="18"/>
        </w:rPr>
      </w:pPr>
      <w:hyperlink r:id="rId53" w:history="1">
        <w:r w:rsidR="004B3D99">
          <w:rPr>
            <w:rStyle w:val="Hyperlnk"/>
            <w:rFonts w:ascii="TazIIIRegular" w:hAnsi="TazIIIRegular" w:cs="Arial"/>
            <w:caps/>
            <w:sz w:val="18"/>
            <w:szCs w:val="18"/>
          </w:rPr>
          <w:t>Göteborg</w:t>
        </w:r>
      </w:hyperlink>
    </w:p>
    <w:p w:rsidR="004B3D99" w:rsidRDefault="004B3D99" w:rsidP="004B3D99">
      <w:pPr>
        <w:shd w:val="clear" w:color="auto" w:fill="FFFFFF"/>
        <w:rPr>
          <w:rFonts w:ascii="Arial" w:hAnsi="Arial" w:cs="Arial"/>
          <w:color w:val="666666"/>
          <w:sz w:val="18"/>
          <w:szCs w:val="18"/>
        </w:rPr>
      </w:pPr>
      <w:r>
        <w:rPr>
          <w:rStyle w:val="node-created1"/>
          <w:rFonts w:ascii="Arial" w:hAnsi="Arial" w:cs="Arial"/>
          <w:color w:val="666666"/>
          <w:sz w:val="18"/>
          <w:szCs w:val="18"/>
        </w:rPr>
        <w:t xml:space="preserve">15 oktober 2015 </w:t>
      </w:r>
      <w:proofErr w:type="spellStart"/>
      <w:r>
        <w:rPr>
          <w:rStyle w:val="node-created1"/>
          <w:rFonts w:ascii="Arial" w:hAnsi="Arial" w:cs="Arial"/>
          <w:color w:val="666666"/>
          <w:sz w:val="18"/>
          <w:szCs w:val="18"/>
        </w:rPr>
        <w:t>kl</w:t>
      </w:r>
      <w:proofErr w:type="spellEnd"/>
      <w:r>
        <w:rPr>
          <w:rStyle w:val="node-created1"/>
          <w:rFonts w:ascii="Arial" w:hAnsi="Arial" w:cs="Arial"/>
          <w:color w:val="666666"/>
          <w:sz w:val="18"/>
          <w:szCs w:val="18"/>
        </w:rPr>
        <w:t xml:space="preserve"> 14:26 </w:t>
      </w:r>
      <w:r>
        <w:rPr>
          <w:rStyle w:val="node-author1"/>
          <w:rFonts w:ascii="Arial" w:hAnsi="Arial" w:cs="Arial"/>
          <w:color w:val="666666"/>
          <w:sz w:val="18"/>
          <w:szCs w:val="18"/>
        </w:rPr>
        <w:t xml:space="preserve">Text: </w:t>
      </w:r>
      <w:hyperlink r:id="rId54" w:history="1">
        <w:r>
          <w:rPr>
            <w:rStyle w:val="Hyperlnk"/>
            <w:rFonts w:ascii="Arial" w:hAnsi="Arial" w:cs="Arial"/>
            <w:sz w:val="18"/>
            <w:szCs w:val="18"/>
          </w:rPr>
          <w:t>Karolina Vikingsson</w:t>
        </w:r>
      </w:hyperlink>
      <w:r>
        <w:rPr>
          <w:rStyle w:val="node-author1"/>
          <w:rFonts w:ascii="Arial" w:hAnsi="Arial" w:cs="Arial"/>
          <w:color w:val="666666"/>
          <w:sz w:val="18"/>
          <w:szCs w:val="18"/>
        </w:rPr>
        <w:t xml:space="preserve"> </w:t>
      </w:r>
    </w:p>
    <w:p w:rsidR="004B3D99" w:rsidRDefault="004B3D99" w:rsidP="004B3D99">
      <w:pPr>
        <w:pStyle w:val="Normalwebb"/>
        <w:shd w:val="clear" w:color="auto" w:fill="FFFFFF"/>
        <w:rPr>
          <w:rFonts w:ascii="Arial" w:hAnsi="Arial" w:cs="Arial"/>
          <w:color w:val="222222"/>
        </w:rPr>
      </w:pPr>
      <w:r>
        <w:rPr>
          <w:rFonts w:ascii="Arial" w:hAnsi="Arial" w:cs="Arial"/>
          <w:color w:val="222222"/>
        </w:rPr>
        <w:t>I Hjällbo, Norra Biskopsgården, Bergsjön och Gårdsten är mellan 78 och 88 procent av de boende födda utomlands eller har utländsk bakgrund. Med utländsk bakgrund menas att man har minst en förälder som är född utomlands.</w:t>
      </w:r>
    </w:p>
    <w:p w:rsidR="004B3D99" w:rsidRDefault="004B3D99" w:rsidP="004B3D99">
      <w:pPr>
        <w:pStyle w:val="Normalwebb"/>
        <w:shd w:val="clear" w:color="auto" w:fill="FFFFFF"/>
        <w:rPr>
          <w:rFonts w:ascii="Arial" w:hAnsi="Arial" w:cs="Arial"/>
          <w:color w:val="222222"/>
        </w:rPr>
      </w:pPr>
      <w:r>
        <w:rPr>
          <w:rFonts w:ascii="Arial" w:hAnsi="Arial" w:cs="Arial"/>
          <w:color w:val="222222"/>
        </w:rPr>
        <w:t xml:space="preserve">De fyra bostadsområdena hör till de mest segregerade i landet enligt </w:t>
      </w:r>
      <w:hyperlink r:id="rId55" w:tgtFrame="_blank" w:tooltip="Rapport: Förorterna som Moder Svea glömde" w:history="1">
        <w:r>
          <w:rPr>
            <w:rStyle w:val="Hyperlnk"/>
            <w:rFonts w:ascii="Arial" w:eastAsiaTheme="majorEastAsia" w:hAnsi="Arial" w:cs="Arial"/>
          </w:rPr>
          <w:t>en ny rapport</w:t>
        </w:r>
      </w:hyperlink>
      <w:r>
        <w:rPr>
          <w:rFonts w:ascii="Arial" w:hAnsi="Arial" w:cs="Arial"/>
          <w:color w:val="222222"/>
        </w:rPr>
        <w:t xml:space="preserve"> gjord av den tidigare LO-ekonomen Jan Edling. Rapporten bygger på statistik från SCB och visar ty</w:t>
      </w:r>
      <w:r>
        <w:rPr>
          <w:rFonts w:ascii="Arial" w:hAnsi="Arial" w:cs="Arial"/>
          <w:color w:val="222222"/>
        </w:rPr>
        <w:t>d</w:t>
      </w:r>
      <w:r>
        <w:rPr>
          <w:rFonts w:ascii="Arial" w:hAnsi="Arial" w:cs="Arial"/>
          <w:color w:val="222222"/>
        </w:rPr>
        <w:t xml:space="preserve">ligt hur </w:t>
      </w:r>
      <w:hyperlink r:id="rId56" w:tooltip="Lika trångbott som i Ungern" w:history="1">
        <w:r>
          <w:rPr>
            <w:rStyle w:val="Hyperlnk"/>
            <w:rFonts w:ascii="Arial" w:eastAsiaTheme="majorEastAsia" w:hAnsi="Arial" w:cs="Arial"/>
          </w:rPr>
          <w:t>segregationen på bostadsmarknaden</w:t>
        </w:r>
      </w:hyperlink>
      <w:r>
        <w:rPr>
          <w:rFonts w:ascii="Arial" w:hAnsi="Arial" w:cs="Arial"/>
          <w:color w:val="222222"/>
        </w:rPr>
        <w:t xml:space="preserve"> påverkar möjligheterna att delta i samhället. Alltifrån skolresultat till valdeltagande ligger avsevärt lägre än riksgenomsnittet i de totalt 38 förorter som granskats i rapporten.</w:t>
      </w:r>
    </w:p>
    <w:p w:rsidR="004B3D99" w:rsidRDefault="004B3D99" w:rsidP="004B3D99">
      <w:pPr>
        <w:pStyle w:val="Normalwebb"/>
        <w:shd w:val="clear" w:color="auto" w:fill="FFFFFF"/>
        <w:rPr>
          <w:rFonts w:ascii="Arial" w:hAnsi="Arial" w:cs="Arial"/>
          <w:color w:val="222222"/>
        </w:rPr>
      </w:pPr>
      <w:r>
        <w:rPr>
          <w:rFonts w:ascii="Arial" w:hAnsi="Arial" w:cs="Arial"/>
          <w:color w:val="222222"/>
        </w:rPr>
        <w:t>– I normala fall debatterar vi att 12 procent inte klarar att kvalificera sig till gymnasiet. Vi tycker att det är en hiskelig siffra, säger Jan Edling.</w:t>
      </w:r>
    </w:p>
    <w:p w:rsidR="004B3D99" w:rsidRDefault="004B3D99" w:rsidP="004B3D99">
      <w:pPr>
        <w:pStyle w:val="Normalwebb"/>
        <w:shd w:val="clear" w:color="auto" w:fill="FFFFFF"/>
        <w:rPr>
          <w:rFonts w:ascii="Arial" w:hAnsi="Arial" w:cs="Arial"/>
          <w:color w:val="222222"/>
        </w:rPr>
      </w:pPr>
      <w:r>
        <w:rPr>
          <w:rFonts w:ascii="Arial" w:hAnsi="Arial" w:cs="Arial"/>
          <w:color w:val="222222"/>
        </w:rPr>
        <w:t xml:space="preserve">Bryter man ut de segregerade förorterna blir det tydligt att eleverna där får avsevärt sämre förutsättningar att klara behörigheten till gymnasiet jämfört med övriga landet. I de fyra </w:t>
      </w:r>
      <w:r>
        <w:rPr>
          <w:rFonts w:ascii="Arial" w:hAnsi="Arial" w:cs="Arial"/>
          <w:color w:val="222222"/>
        </w:rPr>
        <w:lastRenderedPageBreak/>
        <w:t xml:space="preserve">granskade Göteborgsförorterna går mer än var </w:t>
      </w:r>
      <w:proofErr w:type="spellStart"/>
      <w:r>
        <w:rPr>
          <w:rFonts w:ascii="Arial" w:hAnsi="Arial" w:cs="Arial"/>
          <w:color w:val="222222"/>
        </w:rPr>
        <w:t>trejde</w:t>
      </w:r>
      <w:proofErr w:type="spellEnd"/>
      <w:r>
        <w:rPr>
          <w:rFonts w:ascii="Arial" w:hAnsi="Arial" w:cs="Arial"/>
          <w:color w:val="222222"/>
        </w:rPr>
        <w:t xml:space="preserve"> elev ut grundskolan utan tillräckliga kunskaper för fortsatta studier.</w:t>
      </w:r>
    </w:p>
    <w:p w:rsidR="004B3D99" w:rsidRDefault="004B3D99" w:rsidP="004B3D99">
      <w:pPr>
        <w:pStyle w:val="Normalwebb"/>
        <w:shd w:val="clear" w:color="auto" w:fill="FFFFFF"/>
        <w:rPr>
          <w:rFonts w:ascii="Arial" w:hAnsi="Arial" w:cs="Arial"/>
          <w:color w:val="222222"/>
        </w:rPr>
      </w:pPr>
      <w:r>
        <w:rPr>
          <w:rFonts w:ascii="Arial" w:hAnsi="Arial" w:cs="Arial"/>
          <w:color w:val="222222"/>
        </w:rPr>
        <w:t xml:space="preserve">– Debatten borde alltså i stället handla om hur sjutton </w:t>
      </w:r>
      <w:proofErr w:type="gramStart"/>
      <w:r>
        <w:rPr>
          <w:rFonts w:ascii="Arial" w:hAnsi="Arial" w:cs="Arial"/>
          <w:color w:val="222222"/>
        </w:rPr>
        <w:t>skolan</w:t>
      </w:r>
      <w:proofErr w:type="gramEnd"/>
      <w:r>
        <w:rPr>
          <w:rFonts w:ascii="Arial" w:hAnsi="Arial" w:cs="Arial"/>
          <w:color w:val="222222"/>
        </w:rPr>
        <w:t xml:space="preserve"> ser ut i förorten när vi har o</w:t>
      </w:r>
      <w:r>
        <w:rPr>
          <w:rFonts w:ascii="Arial" w:hAnsi="Arial" w:cs="Arial"/>
          <w:color w:val="222222"/>
        </w:rPr>
        <w:t>m</w:t>
      </w:r>
      <w:r>
        <w:rPr>
          <w:rFonts w:ascii="Arial" w:hAnsi="Arial" w:cs="Arial"/>
          <w:color w:val="222222"/>
        </w:rPr>
        <w:t>råden där uppemot hälften av eleverna inte klarar spärren till gymnasiet, säger Jan Edling.</w:t>
      </w:r>
    </w:p>
    <w:p w:rsidR="004B3D99" w:rsidRDefault="004B3D99" w:rsidP="004B3D99">
      <w:pPr>
        <w:pStyle w:val="Normalwebb"/>
        <w:shd w:val="clear" w:color="auto" w:fill="FFFFFF"/>
        <w:rPr>
          <w:rFonts w:ascii="Arial" w:hAnsi="Arial" w:cs="Arial"/>
          <w:color w:val="222222"/>
        </w:rPr>
      </w:pPr>
      <w:r>
        <w:rPr>
          <w:rFonts w:ascii="Arial" w:hAnsi="Arial" w:cs="Arial"/>
          <w:color w:val="222222"/>
        </w:rPr>
        <w:t>När ungdomarna inte klarar skolkraven blir det svårt att ta sig vidare. Dörren till högre utbil</w:t>
      </w:r>
      <w:r>
        <w:rPr>
          <w:rFonts w:ascii="Arial" w:hAnsi="Arial" w:cs="Arial"/>
          <w:color w:val="222222"/>
        </w:rPr>
        <w:t>d</w:t>
      </w:r>
      <w:r>
        <w:rPr>
          <w:rFonts w:ascii="Arial" w:hAnsi="Arial" w:cs="Arial"/>
          <w:color w:val="222222"/>
        </w:rPr>
        <w:t>ning är stängd och utan utbildning blir det betydligt svårare att ta sig in på arbetsmarknaden.</w:t>
      </w:r>
    </w:p>
    <w:p w:rsidR="004B3D99" w:rsidRDefault="004B3D99" w:rsidP="004B3D99">
      <w:pPr>
        <w:pStyle w:val="Normalwebb"/>
        <w:shd w:val="clear" w:color="auto" w:fill="FFFFFF"/>
        <w:rPr>
          <w:rFonts w:ascii="Arial" w:hAnsi="Arial" w:cs="Arial"/>
          <w:color w:val="222222"/>
        </w:rPr>
      </w:pPr>
      <w:r>
        <w:rPr>
          <w:rFonts w:ascii="Arial" w:hAnsi="Arial" w:cs="Arial"/>
          <w:color w:val="222222"/>
        </w:rPr>
        <w:t>– Därför är andelen som varken arbetar eller studerar hög i förorten. Vad ska man livnära sig på då? Inkomster från arbete är inte lika vanliga i förorten som i resten av befolkningen, s</w:t>
      </w:r>
      <w:r>
        <w:rPr>
          <w:rFonts w:ascii="Arial" w:hAnsi="Arial" w:cs="Arial"/>
          <w:color w:val="222222"/>
        </w:rPr>
        <w:t>ä</w:t>
      </w:r>
      <w:r>
        <w:rPr>
          <w:rFonts w:ascii="Arial" w:hAnsi="Arial" w:cs="Arial"/>
          <w:color w:val="222222"/>
        </w:rPr>
        <w:t>ger Jan Edling.</w:t>
      </w:r>
    </w:p>
    <w:p w:rsidR="004B3D99" w:rsidRDefault="004B3D99" w:rsidP="004B3D99">
      <w:pPr>
        <w:pStyle w:val="Normalwebb"/>
        <w:shd w:val="clear" w:color="auto" w:fill="FFFFFF"/>
        <w:rPr>
          <w:rFonts w:ascii="Arial" w:hAnsi="Arial" w:cs="Arial"/>
          <w:color w:val="222222"/>
        </w:rPr>
      </w:pPr>
      <w:r>
        <w:rPr>
          <w:rFonts w:ascii="Arial" w:hAnsi="Arial" w:cs="Arial"/>
          <w:color w:val="222222"/>
        </w:rPr>
        <w:t>Göteborg har länge haft problem med kriminella gäng som ligger i konflikt med varandra. Jan Edling menar att kriminaliteten inte från början finns i förorten. I stället är det krafter utifrån, personer som ”lyckats” och själva flyttat, som rekryterar unga i förorten utan sysselsättning.</w:t>
      </w:r>
    </w:p>
    <w:p w:rsidR="004B3D99" w:rsidRDefault="004B3D99" w:rsidP="004B3D99">
      <w:pPr>
        <w:pStyle w:val="Normalwebb"/>
        <w:shd w:val="clear" w:color="auto" w:fill="FFFFFF"/>
        <w:rPr>
          <w:rFonts w:ascii="Arial" w:hAnsi="Arial" w:cs="Arial"/>
          <w:color w:val="222222"/>
        </w:rPr>
      </w:pPr>
      <w:r>
        <w:rPr>
          <w:rFonts w:ascii="Arial" w:hAnsi="Arial" w:cs="Arial"/>
          <w:color w:val="222222"/>
        </w:rPr>
        <w:t>– De rekryterar gärna minderåriga som får sköta de värsta jobben. Det kan handla om skju</w:t>
      </w:r>
      <w:r>
        <w:rPr>
          <w:rFonts w:ascii="Arial" w:hAnsi="Arial" w:cs="Arial"/>
          <w:color w:val="222222"/>
        </w:rPr>
        <w:t>t</w:t>
      </w:r>
      <w:r>
        <w:rPr>
          <w:rFonts w:ascii="Arial" w:hAnsi="Arial" w:cs="Arial"/>
          <w:color w:val="222222"/>
        </w:rPr>
        <w:t>ningar och om langning i området, säger han.</w:t>
      </w:r>
    </w:p>
    <w:p w:rsidR="004B3D99" w:rsidRDefault="004B3D99" w:rsidP="004B3D99">
      <w:pPr>
        <w:pStyle w:val="Normalwebb"/>
        <w:shd w:val="clear" w:color="auto" w:fill="FFFFFF"/>
        <w:rPr>
          <w:rFonts w:ascii="Arial" w:hAnsi="Arial" w:cs="Arial"/>
          <w:color w:val="222222"/>
        </w:rPr>
      </w:pPr>
      <w:r>
        <w:rPr>
          <w:rFonts w:ascii="Arial" w:hAnsi="Arial" w:cs="Arial"/>
          <w:color w:val="222222"/>
        </w:rPr>
        <w:t>Utöver de fyra Göteborgsförorterna finns ytterligare två områden i Västra Götaland med i rapporten. Det är Kronogården i Trollhättan och Hässleholmen i Borås. Båda ligger runt sni</w:t>
      </w:r>
      <w:r>
        <w:rPr>
          <w:rFonts w:ascii="Arial" w:hAnsi="Arial" w:cs="Arial"/>
          <w:color w:val="222222"/>
        </w:rPr>
        <w:t>t</w:t>
      </w:r>
      <w:r>
        <w:rPr>
          <w:rFonts w:ascii="Arial" w:hAnsi="Arial" w:cs="Arial"/>
          <w:color w:val="222222"/>
        </w:rPr>
        <w:t>tet bland de 38 granskade förorterna när det gäller andelen utrikes födda och boende med utländsk bakgrund. När det gäller utbildningsnivå ligger de däremot under snittet. I Kron</w:t>
      </w:r>
      <w:r>
        <w:rPr>
          <w:rFonts w:ascii="Arial" w:hAnsi="Arial" w:cs="Arial"/>
          <w:color w:val="222222"/>
        </w:rPr>
        <w:t>o</w:t>
      </w:r>
      <w:r>
        <w:rPr>
          <w:rFonts w:ascii="Arial" w:hAnsi="Arial" w:cs="Arial"/>
          <w:color w:val="222222"/>
        </w:rPr>
        <w:t>gården är resultaten i grundskolan de näst sämsta i landet och nära hälften av eleverna kl</w:t>
      </w:r>
      <w:r>
        <w:rPr>
          <w:rFonts w:ascii="Arial" w:hAnsi="Arial" w:cs="Arial"/>
          <w:color w:val="222222"/>
        </w:rPr>
        <w:t>a</w:t>
      </w:r>
      <w:r>
        <w:rPr>
          <w:rFonts w:ascii="Arial" w:hAnsi="Arial" w:cs="Arial"/>
          <w:color w:val="222222"/>
        </w:rPr>
        <w:t>rar inte kraven till gymnasiet.</w:t>
      </w:r>
    </w:p>
    <w:p w:rsidR="004B3D99" w:rsidRDefault="004B3D99" w:rsidP="004B3D99">
      <w:pPr>
        <w:pStyle w:val="Normalwebb"/>
        <w:shd w:val="clear" w:color="auto" w:fill="FFFFFF"/>
        <w:rPr>
          <w:rFonts w:ascii="Arial" w:hAnsi="Arial" w:cs="Arial"/>
          <w:color w:val="222222"/>
        </w:rPr>
      </w:pPr>
      <w:r>
        <w:rPr>
          <w:rFonts w:ascii="Arial" w:hAnsi="Arial" w:cs="Arial"/>
          <w:color w:val="222222"/>
        </w:rPr>
        <w:t xml:space="preserve">I samband med att rapporten släpptes anordnade </w:t>
      </w:r>
      <w:hyperlink r:id="rId57" w:tgtFrame="_blank" w:tooltip="Om Verdandi" w:history="1">
        <w:r>
          <w:rPr>
            <w:rStyle w:val="Hyperlnk"/>
            <w:rFonts w:ascii="Arial" w:eastAsiaTheme="majorEastAsia" w:hAnsi="Arial" w:cs="Arial"/>
          </w:rPr>
          <w:t>organisationen Verdandi</w:t>
        </w:r>
      </w:hyperlink>
      <w:r>
        <w:rPr>
          <w:rFonts w:ascii="Arial" w:hAnsi="Arial" w:cs="Arial"/>
          <w:color w:val="222222"/>
        </w:rPr>
        <w:t xml:space="preserve">, där Jan Edling ingår i styrelsen, en paneldebatt i Göteborg. Utöver rapportförfattaren deltog Alice </w:t>
      </w:r>
      <w:proofErr w:type="spellStart"/>
      <w:r>
        <w:rPr>
          <w:rFonts w:ascii="Arial" w:hAnsi="Arial" w:cs="Arial"/>
          <w:color w:val="222222"/>
        </w:rPr>
        <w:t>Te</w:t>
      </w:r>
      <w:r>
        <w:rPr>
          <w:rFonts w:ascii="Arial" w:hAnsi="Arial" w:cs="Arial"/>
          <w:color w:val="222222"/>
        </w:rPr>
        <w:t>o</w:t>
      </w:r>
      <w:r>
        <w:rPr>
          <w:rFonts w:ascii="Arial" w:hAnsi="Arial" w:cs="Arial"/>
          <w:color w:val="222222"/>
        </w:rPr>
        <w:t>dorescu</w:t>
      </w:r>
      <w:proofErr w:type="spellEnd"/>
      <w:r>
        <w:rPr>
          <w:rFonts w:ascii="Arial" w:hAnsi="Arial" w:cs="Arial"/>
          <w:color w:val="222222"/>
        </w:rPr>
        <w:t>, politisk redaktör på Göteborgs-Posten och Hans Abrahamsson, docent i freds- och utvecklingsforskning vid Göteborgs universitet.</w:t>
      </w:r>
    </w:p>
    <w:p w:rsidR="004B3D99" w:rsidRDefault="004B3D99" w:rsidP="004B3D99">
      <w:pPr>
        <w:pStyle w:val="Normalwebb"/>
        <w:shd w:val="clear" w:color="auto" w:fill="FFFFFF"/>
        <w:rPr>
          <w:rFonts w:ascii="Arial" w:hAnsi="Arial" w:cs="Arial"/>
          <w:color w:val="222222"/>
        </w:rPr>
      </w:pPr>
      <w:r>
        <w:rPr>
          <w:rFonts w:ascii="Arial" w:hAnsi="Arial" w:cs="Arial"/>
          <w:color w:val="222222"/>
        </w:rPr>
        <w:t>Panelen delade en stor oro inför utvecklingen och var överens om att det krävs förändringar för att få en integration som verkligen leder till delaktighet i samhället.</w:t>
      </w:r>
    </w:p>
    <w:p w:rsidR="004B3D99" w:rsidRDefault="004B3D99" w:rsidP="004B3D99">
      <w:pPr>
        <w:pStyle w:val="Normalwebb"/>
        <w:shd w:val="clear" w:color="auto" w:fill="FFFFFF"/>
        <w:rPr>
          <w:rFonts w:ascii="Arial" w:hAnsi="Arial" w:cs="Arial"/>
          <w:color w:val="222222"/>
        </w:rPr>
      </w:pPr>
      <w:r>
        <w:rPr>
          <w:rFonts w:ascii="Arial" w:hAnsi="Arial" w:cs="Arial"/>
          <w:color w:val="222222"/>
        </w:rPr>
        <w:t xml:space="preserve">– Det är viktigt att vi hittar lösningar utifrån verkligheten som den är. Vi kan inte låtsas att det inte finns problem som innebär utmaningar för välfärden, säger Alice </w:t>
      </w:r>
      <w:proofErr w:type="spellStart"/>
      <w:r>
        <w:rPr>
          <w:rFonts w:ascii="Arial" w:hAnsi="Arial" w:cs="Arial"/>
          <w:color w:val="222222"/>
        </w:rPr>
        <w:t>Teodorescu</w:t>
      </w:r>
      <w:proofErr w:type="spellEnd"/>
      <w:r>
        <w:rPr>
          <w:rFonts w:ascii="Arial" w:hAnsi="Arial" w:cs="Arial"/>
          <w:color w:val="222222"/>
        </w:rPr>
        <w:t>, som vill se en blocköverskridande överenskommelse för hur man ska hantera frågorna långsiktigt.</w:t>
      </w:r>
    </w:p>
    <w:p w:rsidR="004B3D99" w:rsidRDefault="004B3D99" w:rsidP="004B3D99">
      <w:pPr>
        <w:pStyle w:val="Normalwebb"/>
        <w:shd w:val="clear" w:color="auto" w:fill="FFFFFF"/>
        <w:rPr>
          <w:rFonts w:ascii="Arial" w:hAnsi="Arial" w:cs="Arial"/>
          <w:color w:val="222222"/>
        </w:rPr>
      </w:pPr>
      <w:r>
        <w:rPr>
          <w:rFonts w:ascii="Arial" w:hAnsi="Arial" w:cs="Arial"/>
          <w:color w:val="222222"/>
        </w:rPr>
        <w:t>Forskaren Hans Abrahamsson har funderat på om utanförskapet verkligen är det stora pr</w:t>
      </w:r>
      <w:r>
        <w:rPr>
          <w:rFonts w:ascii="Arial" w:hAnsi="Arial" w:cs="Arial"/>
          <w:color w:val="222222"/>
        </w:rPr>
        <w:t>o</w:t>
      </w:r>
      <w:r>
        <w:rPr>
          <w:rFonts w:ascii="Arial" w:hAnsi="Arial" w:cs="Arial"/>
          <w:color w:val="222222"/>
        </w:rPr>
        <w:t>blemet. Kanske är det istället innanförskapet menar han.</w:t>
      </w:r>
    </w:p>
    <w:p w:rsidR="004B3D99" w:rsidRDefault="004B3D99" w:rsidP="004B3D99">
      <w:pPr>
        <w:pStyle w:val="Normalwebb"/>
        <w:shd w:val="clear" w:color="auto" w:fill="FFFFFF"/>
        <w:rPr>
          <w:rFonts w:ascii="Arial" w:hAnsi="Arial" w:cs="Arial"/>
          <w:color w:val="222222"/>
        </w:rPr>
      </w:pPr>
      <w:r>
        <w:rPr>
          <w:rFonts w:ascii="Arial" w:hAnsi="Arial" w:cs="Arial"/>
          <w:color w:val="222222"/>
        </w:rPr>
        <w:t>– Jag tror att vi måste bearbeta våra mentala strukturer och fördomar. Vi måste se männ</w:t>
      </w:r>
      <w:r>
        <w:rPr>
          <w:rFonts w:ascii="Arial" w:hAnsi="Arial" w:cs="Arial"/>
          <w:color w:val="222222"/>
        </w:rPr>
        <w:t>i</w:t>
      </w:r>
      <w:r>
        <w:rPr>
          <w:rFonts w:ascii="Arial" w:hAnsi="Arial" w:cs="Arial"/>
          <w:color w:val="222222"/>
        </w:rPr>
        <w:t>skor som kommer som närande krafter i stället för tärande, säger han och efterlyser en inte</w:t>
      </w:r>
      <w:r>
        <w:rPr>
          <w:rFonts w:ascii="Arial" w:hAnsi="Arial" w:cs="Arial"/>
          <w:color w:val="222222"/>
        </w:rPr>
        <w:t>g</w:t>
      </w:r>
      <w:r>
        <w:rPr>
          <w:rFonts w:ascii="Arial" w:hAnsi="Arial" w:cs="Arial"/>
          <w:color w:val="222222"/>
        </w:rPr>
        <w:t>rationspolitik som bättre tar vara på de erfarenheter människor har med sig när de kommer till Sverige.</w:t>
      </w:r>
    </w:p>
    <w:p w:rsidR="004B3D99" w:rsidRDefault="004B3D99">
      <w:pPr>
        <w:spacing w:after="200" w:line="276" w:lineRule="auto"/>
      </w:pPr>
      <w:r>
        <w:br w:type="page"/>
      </w:r>
    </w:p>
    <w:p w:rsidR="004B3D99" w:rsidRDefault="0017665D" w:rsidP="004B3D99">
      <w:pPr>
        <w:shd w:val="clear" w:color="auto" w:fill="FFFFFF"/>
        <w:rPr>
          <w:rFonts w:ascii="Arial" w:hAnsi="Arial" w:cs="Arial"/>
          <w:color w:val="222222"/>
        </w:rPr>
      </w:pPr>
      <w:r>
        <w:rPr>
          <w:noProof/>
        </w:rPr>
        <w:lastRenderedPageBreak/>
        <w:drawing>
          <wp:inline distT="0" distB="0" distL="0" distR="0" wp14:anchorId="61DD40E5" wp14:editId="6EF390C0">
            <wp:extent cx="1711756" cy="438150"/>
            <wp:effectExtent l="0" t="0" r="3175"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709650" cy="437611"/>
                    </a:xfrm>
                    <a:prstGeom prst="rect">
                      <a:avLst/>
                    </a:prstGeom>
                  </pic:spPr>
                </pic:pic>
              </a:graphicData>
            </a:graphic>
          </wp:inline>
        </w:drawing>
      </w:r>
      <w:r w:rsidR="004B3D99">
        <w:rPr>
          <w:rFonts w:ascii="Arial" w:hAnsi="Arial" w:cs="Arial"/>
          <w:noProof/>
          <w:color w:val="0099CC"/>
        </w:rPr>
        <w:drawing>
          <wp:inline distT="0" distB="0" distL="0" distR="0">
            <wp:extent cx="5530291" cy="3108693"/>
            <wp:effectExtent l="0" t="0" r="0" b="0"/>
            <wp:docPr id="28" name="Bildobjekt 28" descr="Foto: Wikimedia commons">
              <a:hlinkClick xmlns:a="http://schemas.openxmlformats.org/drawingml/2006/main" r:id="rId58" tooltip="&quot;Området Herrgården i stadsdelen Rosengård hamnar sämst till i integrationsindexe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to: Wikimedia commons">
                      <a:hlinkClick r:id="rId58" tooltip="&quot;Området Herrgården i stadsdelen Rosengård hamnar sämst till i integrationsindexet. &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30632" cy="3108885"/>
                    </a:xfrm>
                    <a:prstGeom prst="rect">
                      <a:avLst/>
                    </a:prstGeom>
                    <a:noFill/>
                    <a:ln>
                      <a:noFill/>
                    </a:ln>
                  </pic:spPr>
                </pic:pic>
              </a:graphicData>
            </a:graphic>
          </wp:inline>
        </w:drawing>
      </w:r>
    </w:p>
    <w:p w:rsidR="004B3D99" w:rsidRDefault="004B3D99" w:rsidP="004B3D99">
      <w:pPr>
        <w:pStyle w:val="caption2"/>
        <w:shd w:val="clear" w:color="auto" w:fill="FFFFFF"/>
        <w:rPr>
          <w:rFonts w:ascii="Arial" w:hAnsi="Arial" w:cs="Arial"/>
        </w:rPr>
      </w:pPr>
      <w:r>
        <w:rPr>
          <w:rFonts w:ascii="Arial" w:hAnsi="Arial" w:cs="Arial"/>
        </w:rPr>
        <w:t xml:space="preserve">Området Herrgården i stadsdelen Rosengård hamnar sämst till i integrationsindexet. </w:t>
      </w:r>
    </w:p>
    <w:p w:rsidR="004B3D99" w:rsidRDefault="004B3D99" w:rsidP="004B3D99">
      <w:pPr>
        <w:pStyle w:val="Rubrik1"/>
        <w:shd w:val="clear" w:color="auto" w:fill="FFFFFF"/>
        <w:rPr>
          <w:rFonts w:ascii="TazIIIBold" w:hAnsi="TazIIIBold" w:cs="Arial"/>
        </w:rPr>
      </w:pPr>
      <w:r>
        <w:rPr>
          <w:rFonts w:cs="Arial"/>
        </w:rPr>
        <w:t xml:space="preserve">Lika trångbott som i Ungern </w:t>
      </w:r>
    </w:p>
    <w:p w:rsidR="004B3D99" w:rsidRPr="0017665D" w:rsidRDefault="004B3D99" w:rsidP="004B3D99">
      <w:pPr>
        <w:shd w:val="clear" w:color="auto" w:fill="FFFFFF"/>
        <w:rPr>
          <w:rFonts w:ascii="Arial" w:hAnsi="Arial" w:cs="Arial"/>
          <w:color w:val="222222"/>
          <w:spacing w:val="-4"/>
        </w:rPr>
      </w:pPr>
      <w:r w:rsidRPr="0017665D">
        <w:rPr>
          <w:rFonts w:ascii="Arial" w:hAnsi="Arial" w:cs="Arial"/>
          <w:color w:val="222222"/>
          <w:spacing w:val="-4"/>
        </w:rPr>
        <w:t>De ekonomiska klyftorna mellan fattiga och rika är avgrundsdjupa. Hos personer födda utanför Europa ligger trångboddheten på samma nivå som i Polen och Ungern, visar en ny studie.</w:t>
      </w:r>
    </w:p>
    <w:p w:rsidR="004B3D99" w:rsidRDefault="004B3D99" w:rsidP="004B3D99">
      <w:pPr>
        <w:shd w:val="clear" w:color="auto" w:fill="FFFFFF"/>
        <w:rPr>
          <w:rFonts w:ascii="Arial" w:hAnsi="Arial" w:cs="Arial"/>
          <w:color w:val="666666"/>
          <w:sz w:val="18"/>
          <w:szCs w:val="18"/>
        </w:rPr>
      </w:pPr>
      <w:r>
        <w:rPr>
          <w:rStyle w:val="node-created1"/>
          <w:rFonts w:ascii="Arial" w:hAnsi="Arial" w:cs="Arial"/>
          <w:color w:val="666666"/>
          <w:sz w:val="18"/>
          <w:szCs w:val="18"/>
        </w:rPr>
        <w:t xml:space="preserve">14 oktober 2015 </w:t>
      </w:r>
      <w:proofErr w:type="spellStart"/>
      <w:r>
        <w:rPr>
          <w:rStyle w:val="node-created1"/>
          <w:rFonts w:ascii="Arial" w:hAnsi="Arial" w:cs="Arial"/>
          <w:color w:val="666666"/>
          <w:sz w:val="18"/>
          <w:szCs w:val="18"/>
        </w:rPr>
        <w:t>kl</w:t>
      </w:r>
      <w:proofErr w:type="spellEnd"/>
      <w:r>
        <w:rPr>
          <w:rStyle w:val="node-created1"/>
          <w:rFonts w:ascii="Arial" w:hAnsi="Arial" w:cs="Arial"/>
          <w:color w:val="666666"/>
          <w:sz w:val="18"/>
          <w:szCs w:val="18"/>
        </w:rPr>
        <w:t xml:space="preserve"> 12:09 </w:t>
      </w:r>
      <w:r>
        <w:rPr>
          <w:rStyle w:val="node-author1"/>
          <w:rFonts w:ascii="Arial" w:hAnsi="Arial" w:cs="Arial"/>
          <w:color w:val="666666"/>
          <w:sz w:val="18"/>
          <w:szCs w:val="18"/>
        </w:rPr>
        <w:t xml:space="preserve">Text: </w:t>
      </w:r>
      <w:hyperlink r:id="rId60" w:history="1">
        <w:r>
          <w:rPr>
            <w:rStyle w:val="Hyperlnk"/>
            <w:rFonts w:ascii="Arial" w:hAnsi="Arial" w:cs="Arial"/>
            <w:sz w:val="18"/>
            <w:szCs w:val="18"/>
          </w:rPr>
          <w:t>Rikard Ljungqvist</w:t>
        </w:r>
      </w:hyperlink>
      <w:r>
        <w:rPr>
          <w:rStyle w:val="node-author1"/>
          <w:rFonts w:ascii="Arial" w:hAnsi="Arial" w:cs="Arial"/>
          <w:color w:val="666666"/>
          <w:sz w:val="18"/>
          <w:szCs w:val="18"/>
        </w:rPr>
        <w:t xml:space="preserve"> </w:t>
      </w:r>
    </w:p>
    <w:p w:rsidR="004B3D99" w:rsidRDefault="004B3D99" w:rsidP="0017665D">
      <w:pPr>
        <w:pStyle w:val="Normalwebb"/>
        <w:shd w:val="clear" w:color="auto" w:fill="FFFFFF"/>
        <w:spacing w:before="0" w:beforeAutospacing="0" w:after="120" w:afterAutospacing="0"/>
        <w:rPr>
          <w:rFonts w:ascii="Arial" w:hAnsi="Arial" w:cs="Arial"/>
          <w:color w:val="222222"/>
        </w:rPr>
      </w:pPr>
      <w:r>
        <w:rPr>
          <w:rFonts w:ascii="Arial" w:hAnsi="Arial" w:cs="Arial"/>
          <w:color w:val="222222"/>
        </w:rPr>
        <w:t>Var man bor har stor betydelse för hur man klarar sig i skolan, arbetslivet och på bostad</w:t>
      </w:r>
      <w:r>
        <w:rPr>
          <w:rFonts w:ascii="Arial" w:hAnsi="Arial" w:cs="Arial"/>
          <w:color w:val="222222"/>
        </w:rPr>
        <w:t>s</w:t>
      </w:r>
      <w:r>
        <w:rPr>
          <w:rFonts w:ascii="Arial" w:hAnsi="Arial" w:cs="Arial"/>
          <w:color w:val="222222"/>
        </w:rPr>
        <w:t>marknaden. Före detta LO-ekonomen Jan Edling har med hjälp av statistik från SCB:s inte</w:t>
      </w:r>
      <w:r>
        <w:rPr>
          <w:rFonts w:ascii="Arial" w:hAnsi="Arial" w:cs="Arial"/>
          <w:color w:val="222222"/>
        </w:rPr>
        <w:t>g</w:t>
      </w:r>
      <w:r>
        <w:rPr>
          <w:rFonts w:ascii="Arial" w:hAnsi="Arial" w:cs="Arial"/>
          <w:color w:val="222222"/>
        </w:rPr>
        <w:t>rationsdatabas sorterat ut 38 utsatta förorter som präglas av trångboddhet, arbetslöshet och dåliga skolresultat.  </w:t>
      </w:r>
    </w:p>
    <w:p w:rsidR="004B3D99" w:rsidRDefault="004B3D99" w:rsidP="0017665D">
      <w:pPr>
        <w:pStyle w:val="Normalwebb"/>
        <w:shd w:val="clear" w:color="auto" w:fill="FFFFFF"/>
        <w:spacing w:before="0" w:beforeAutospacing="0" w:after="120" w:afterAutospacing="0"/>
        <w:rPr>
          <w:rFonts w:ascii="Arial" w:hAnsi="Arial" w:cs="Arial"/>
          <w:color w:val="222222"/>
        </w:rPr>
      </w:pPr>
      <w:r>
        <w:rPr>
          <w:rFonts w:ascii="Arial" w:hAnsi="Arial" w:cs="Arial"/>
          <w:color w:val="222222"/>
        </w:rPr>
        <w:t>Studien visar tydligt vad som händer när integrationen misslyckas.</w:t>
      </w:r>
    </w:p>
    <w:p w:rsidR="004B3D99" w:rsidRDefault="004B3D99" w:rsidP="0017665D">
      <w:pPr>
        <w:pStyle w:val="Normalwebb"/>
        <w:shd w:val="clear" w:color="auto" w:fill="FFFFFF"/>
        <w:spacing w:before="0" w:beforeAutospacing="0" w:after="120" w:afterAutospacing="0"/>
        <w:rPr>
          <w:rFonts w:ascii="Arial" w:hAnsi="Arial" w:cs="Arial"/>
          <w:color w:val="222222"/>
        </w:rPr>
      </w:pPr>
      <w:r>
        <w:rPr>
          <w:rFonts w:ascii="Arial" w:hAnsi="Arial" w:cs="Arial"/>
          <w:color w:val="222222"/>
        </w:rPr>
        <w:t>38 procent av invånarna i de 38 mest utsatta förorterna går sysslolösa utan varken jobb eller studier – att jämföra med totalt 16 procent i landet som stort.</w:t>
      </w:r>
    </w:p>
    <w:p w:rsidR="004B3D99" w:rsidRDefault="004B3D99" w:rsidP="0017665D">
      <w:pPr>
        <w:pStyle w:val="Normalwebb"/>
        <w:shd w:val="clear" w:color="auto" w:fill="FFFFFF"/>
        <w:spacing w:before="0" w:beforeAutospacing="0" w:after="120" w:afterAutospacing="0"/>
        <w:rPr>
          <w:rFonts w:ascii="Arial" w:hAnsi="Arial" w:cs="Arial"/>
          <w:color w:val="222222"/>
        </w:rPr>
      </w:pPr>
      <w:r>
        <w:rPr>
          <w:rFonts w:ascii="Arial" w:hAnsi="Arial" w:cs="Arial"/>
          <w:color w:val="222222"/>
        </w:rPr>
        <w:t> Samtidigt har 73 procent av invånarna i de undersökta förorterna utländsk bakgrund.</w:t>
      </w:r>
    </w:p>
    <w:p w:rsidR="004B3D99" w:rsidRDefault="004B3D99" w:rsidP="0017665D">
      <w:pPr>
        <w:pStyle w:val="Normalwebb"/>
        <w:shd w:val="clear" w:color="auto" w:fill="FFFFFF"/>
        <w:spacing w:before="0" w:beforeAutospacing="0" w:after="120" w:afterAutospacing="0"/>
        <w:rPr>
          <w:rFonts w:ascii="Arial" w:hAnsi="Arial" w:cs="Arial"/>
          <w:color w:val="222222"/>
        </w:rPr>
      </w:pPr>
      <w:r>
        <w:rPr>
          <w:rFonts w:ascii="Arial" w:hAnsi="Arial" w:cs="Arial"/>
          <w:color w:val="222222"/>
        </w:rPr>
        <w:t> Jan Edling beskriver i sin studie att problemen bottnar i att Sveriges politik de senaste d</w:t>
      </w:r>
      <w:r>
        <w:rPr>
          <w:rFonts w:ascii="Arial" w:hAnsi="Arial" w:cs="Arial"/>
          <w:color w:val="222222"/>
        </w:rPr>
        <w:t>e</w:t>
      </w:r>
      <w:r>
        <w:rPr>
          <w:rFonts w:ascii="Arial" w:hAnsi="Arial" w:cs="Arial"/>
          <w:color w:val="222222"/>
        </w:rPr>
        <w:t>cennierna kommit att handla om medelklassens behov, och att de utsatta förorterna lämnats vind för våg.</w:t>
      </w:r>
    </w:p>
    <w:p w:rsidR="004B3D99" w:rsidRDefault="004B3D99" w:rsidP="0017665D">
      <w:pPr>
        <w:pStyle w:val="Normalwebb"/>
        <w:shd w:val="clear" w:color="auto" w:fill="FFFFFF"/>
        <w:spacing w:before="0" w:beforeAutospacing="0" w:after="120" w:afterAutospacing="0"/>
        <w:rPr>
          <w:rFonts w:ascii="Arial" w:hAnsi="Arial" w:cs="Arial"/>
          <w:color w:val="222222"/>
        </w:rPr>
      </w:pPr>
      <w:r>
        <w:rPr>
          <w:rFonts w:ascii="Arial" w:hAnsi="Arial" w:cs="Arial"/>
          <w:color w:val="222222"/>
        </w:rPr>
        <w:t>– Man stoppar in dem på ställen där man inte ser och träffar dem till vardags. Faran är att dessa människor aldrig kommer in i arbete och att en stor grupp blir beroende av försör</w:t>
      </w:r>
      <w:r>
        <w:rPr>
          <w:rFonts w:ascii="Arial" w:hAnsi="Arial" w:cs="Arial"/>
          <w:color w:val="222222"/>
        </w:rPr>
        <w:t>j</w:t>
      </w:r>
      <w:r>
        <w:rPr>
          <w:rFonts w:ascii="Arial" w:hAnsi="Arial" w:cs="Arial"/>
          <w:color w:val="222222"/>
        </w:rPr>
        <w:t>ningsstöd, säger han till Hem &amp; Hyra.</w:t>
      </w:r>
    </w:p>
    <w:p w:rsidR="004B3D99" w:rsidRDefault="004B3D99" w:rsidP="0017665D">
      <w:pPr>
        <w:pStyle w:val="Normalwebb"/>
        <w:shd w:val="clear" w:color="auto" w:fill="FFFFFF"/>
        <w:spacing w:before="0" w:beforeAutospacing="0" w:after="120" w:afterAutospacing="0"/>
        <w:rPr>
          <w:rFonts w:ascii="Arial" w:hAnsi="Arial" w:cs="Arial"/>
          <w:color w:val="222222"/>
        </w:rPr>
      </w:pPr>
      <w:r>
        <w:rPr>
          <w:rFonts w:ascii="Arial" w:hAnsi="Arial" w:cs="Arial"/>
          <w:color w:val="222222"/>
        </w:rPr>
        <w:t>Hälften av de utsatta förorterna ligger inom Stockholms län. Allra värst ser det ut i området Herrgården, som är en del av stadsdelen Rosengård i Malmö. Där har 96 procent av de b</w:t>
      </w:r>
      <w:r>
        <w:rPr>
          <w:rFonts w:ascii="Arial" w:hAnsi="Arial" w:cs="Arial"/>
          <w:color w:val="222222"/>
        </w:rPr>
        <w:t>o</w:t>
      </w:r>
      <w:r>
        <w:rPr>
          <w:rFonts w:ascii="Arial" w:hAnsi="Arial" w:cs="Arial"/>
          <w:color w:val="222222"/>
        </w:rPr>
        <w:t>ende utländsk bakgrund. Endast 15 procent har jobb. </w:t>
      </w:r>
    </w:p>
    <w:p w:rsidR="004B3D99" w:rsidRDefault="004B3D99" w:rsidP="0017665D">
      <w:pPr>
        <w:pStyle w:val="Normalwebb"/>
        <w:shd w:val="clear" w:color="auto" w:fill="FFFFFF"/>
        <w:spacing w:before="0" w:beforeAutospacing="0" w:after="120" w:afterAutospacing="0"/>
        <w:rPr>
          <w:rFonts w:ascii="Arial" w:hAnsi="Arial" w:cs="Arial"/>
          <w:color w:val="222222"/>
        </w:rPr>
      </w:pPr>
      <w:r>
        <w:rPr>
          <w:rFonts w:ascii="Arial" w:hAnsi="Arial" w:cs="Arial"/>
          <w:color w:val="222222"/>
        </w:rPr>
        <w:t>Ett totalt slöseri av resurser i ett land där födelsetalen sjunker och medelåldern stiger.</w:t>
      </w:r>
    </w:p>
    <w:p w:rsidR="004B3D99" w:rsidRDefault="004B3D99" w:rsidP="0017665D">
      <w:pPr>
        <w:pStyle w:val="Normalwebb"/>
        <w:shd w:val="clear" w:color="auto" w:fill="FFFFFF"/>
        <w:spacing w:before="0" w:beforeAutospacing="0" w:after="120" w:afterAutospacing="0"/>
        <w:rPr>
          <w:rFonts w:ascii="Arial" w:hAnsi="Arial" w:cs="Arial"/>
          <w:color w:val="222222"/>
        </w:rPr>
      </w:pPr>
      <w:r>
        <w:rPr>
          <w:rFonts w:ascii="Arial" w:hAnsi="Arial" w:cs="Arial"/>
          <w:color w:val="222222"/>
        </w:rPr>
        <w:lastRenderedPageBreak/>
        <w:t>– Vi har inte råd att skapa en grupp människor som bara ska försörjas. Det här är individer i arbetsverksam ålder som vi måste ta vara på.</w:t>
      </w:r>
    </w:p>
    <w:p w:rsidR="004B3D99" w:rsidRDefault="004B3D99" w:rsidP="0017665D">
      <w:pPr>
        <w:pStyle w:val="Normalwebb"/>
        <w:shd w:val="clear" w:color="auto" w:fill="FFFFFF"/>
        <w:spacing w:before="0" w:beforeAutospacing="0" w:after="120" w:afterAutospacing="0"/>
        <w:rPr>
          <w:rFonts w:ascii="Arial" w:hAnsi="Arial" w:cs="Arial"/>
          <w:color w:val="222222"/>
        </w:rPr>
      </w:pPr>
      <w:r>
        <w:rPr>
          <w:rFonts w:ascii="Arial" w:hAnsi="Arial" w:cs="Arial"/>
          <w:color w:val="222222"/>
        </w:rPr>
        <w:t>En bidragande orsak till snedfördelningen är att nyanlända till stor del bosätter sig i miljo</w:t>
      </w:r>
      <w:r>
        <w:rPr>
          <w:rFonts w:ascii="Arial" w:hAnsi="Arial" w:cs="Arial"/>
          <w:color w:val="222222"/>
        </w:rPr>
        <w:t>n</w:t>
      </w:r>
      <w:r>
        <w:rPr>
          <w:rFonts w:ascii="Arial" w:hAnsi="Arial" w:cs="Arial"/>
          <w:color w:val="222222"/>
        </w:rPr>
        <w:t>programmets förorter medan de som har möjlighet väljer att flytta ut. Det skapar ett överflöd av barn- och tonårsfamiljer, vilket i sin tur späder på trångboddheten, berättar Jan Edling.</w:t>
      </w:r>
    </w:p>
    <w:p w:rsidR="004B3D99" w:rsidRDefault="004B3D99" w:rsidP="0017665D">
      <w:pPr>
        <w:pStyle w:val="Normalwebb"/>
        <w:shd w:val="clear" w:color="auto" w:fill="FFFFFF"/>
        <w:spacing w:before="0" w:beforeAutospacing="0" w:after="120" w:afterAutospacing="0"/>
        <w:rPr>
          <w:rFonts w:ascii="Arial" w:hAnsi="Arial" w:cs="Arial"/>
          <w:color w:val="222222"/>
        </w:rPr>
      </w:pPr>
      <w:r>
        <w:rPr>
          <w:rFonts w:ascii="Arial" w:hAnsi="Arial" w:cs="Arial"/>
          <w:color w:val="222222"/>
        </w:rPr>
        <w:t>– Det är dessa som har varit lediga. Det finns en dold diskriminering hos hyresvärdarna, som i viss mån väljer vilka hyresgäster de vill ha. Man har inte brytt sig om att integrera männ</w:t>
      </w:r>
      <w:r>
        <w:rPr>
          <w:rFonts w:ascii="Arial" w:hAnsi="Arial" w:cs="Arial"/>
          <w:color w:val="222222"/>
        </w:rPr>
        <w:t>i</w:t>
      </w:r>
      <w:r>
        <w:rPr>
          <w:rFonts w:ascii="Arial" w:hAnsi="Arial" w:cs="Arial"/>
          <w:color w:val="222222"/>
        </w:rPr>
        <w:t>skor.</w:t>
      </w:r>
    </w:p>
    <w:p w:rsidR="004B3D99" w:rsidRDefault="004B3D99" w:rsidP="0017665D">
      <w:pPr>
        <w:pStyle w:val="Normalwebb"/>
        <w:shd w:val="clear" w:color="auto" w:fill="FFFFFF"/>
        <w:spacing w:before="0" w:beforeAutospacing="0" w:after="120" w:afterAutospacing="0"/>
        <w:rPr>
          <w:rFonts w:ascii="Arial" w:hAnsi="Arial" w:cs="Arial"/>
          <w:color w:val="222222"/>
        </w:rPr>
      </w:pPr>
      <w:r>
        <w:rPr>
          <w:rFonts w:ascii="Arial" w:hAnsi="Arial" w:cs="Arial"/>
          <w:color w:val="222222"/>
        </w:rPr>
        <w:t> I vilket land man är född spelar stor roll för hur trångt man bor. Av gruppen svenskar födda inom landets gränser bor drygt var tionde trångt, att jämföra med 21 procent bland invan</w:t>
      </w:r>
      <w:r>
        <w:rPr>
          <w:rFonts w:ascii="Arial" w:hAnsi="Arial" w:cs="Arial"/>
          <w:color w:val="222222"/>
        </w:rPr>
        <w:t>d</w:t>
      </w:r>
      <w:r>
        <w:rPr>
          <w:rFonts w:ascii="Arial" w:hAnsi="Arial" w:cs="Arial"/>
          <w:color w:val="222222"/>
        </w:rPr>
        <w:t>rare som fötts inom Europa.</w:t>
      </w:r>
    </w:p>
    <w:p w:rsidR="004B3D99" w:rsidRDefault="004B3D99" w:rsidP="0017665D">
      <w:pPr>
        <w:pStyle w:val="Normalwebb"/>
        <w:shd w:val="clear" w:color="auto" w:fill="FFFFFF"/>
        <w:spacing w:before="0" w:beforeAutospacing="0" w:after="120" w:afterAutospacing="0"/>
        <w:rPr>
          <w:rFonts w:ascii="Arial" w:hAnsi="Arial" w:cs="Arial"/>
          <w:color w:val="222222"/>
        </w:rPr>
      </w:pPr>
      <w:r>
        <w:rPr>
          <w:rFonts w:ascii="Arial" w:hAnsi="Arial" w:cs="Arial"/>
          <w:color w:val="222222"/>
        </w:rPr>
        <w:t>Är man född i en annan världsdel minskar kvaliteten på boende ännu mer. I dag bor nästan varannan person som är född utanför Europa för trångt. Det är i nivå med länder som Ungern och Polen. </w:t>
      </w:r>
    </w:p>
    <w:p w:rsidR="004B3D99" w:rsidRDefault="004B3D99" w:rsidP="0017665D">
      <w:pPr>
        <w:pStyle w:val="Normalwebb"/>
        <w:shd w:val="clear" w:color="auto" w:fill="FFFFFF"/>
        <w:spacing w:before="0" w:beforeAutospacing="0" w:after="120" w:afterAutospacing="0"/>
        <w:rPr>
          <w:rFonts w:ascii="Arial" w:hAnsi="Arial" w:cs="Arial"/>
          <w:color w:val="222222"/>
        </w:rPr>
      </w:pPr>
      <w:r>
        <w:rPr>
          <w:rFonts w:ascii="Arial" w:hAnsi="Arial" w:cs="Arial"/>
          <w:color w:val="222222"/>
        </w:rPr>
        <w:t>Även bostadens skick skiljer sig markant mellan de 38 förorterna och övriga samhället. Maj</w:t>
      </w:r>
      <w:r>
        <w:rPr>
          <w:rFonts w:ascii="Arial" w:hAnsi="Arial" w:cs="Arial"/>
          <w:color w:val="222222"/>
        </w:rPr>
        <w:t>o</w:t>
      </w:r>
      <w:r>
        <w:rPr>
          <w:rFonts w:ascii="Arial" w:hAnsi="Arial" w:cs="Arial"/>
          <w:color w:val="222222"/>
        </w:rPr>
        <w:t>riteten av de utsatta områdena tillhör det gamla miljonprogrammet, med hus byggda på 60- och 70-talet. En stor del av lägenheterna är i skriande behov av renovering, något som fö</w:t>
      </w:r>
      <w:r>
        <w:rPr>
          <w:rFonts w:ascii="Arial" w:hAnsi="Arial" w:cs="Arial"/>
          <w:color w:val="222222"/>
        </w:rPr>
        <w:t>r</w:t>
      </w:r>
      <w:r>
        <w:rPr>
          <w:rFonts w:ascii="Arial" w:hAnsi="Arial" w:cs="Arial"/>
          <w:color w:val="222222"/>
        </w:rPr>
        <w:t>svåras av att hyresgästerna inte har råd med hyreshöjningarna som skulle följa.</w:t>
      </w:r>
    </w:p>
    <w:p w:rsidR="004B3D99" w:rsidRDefault="004B3D99" w:rsidP="0017665D">
      <w:pPr>
        <w:pStyle w:val="Normalwebb"/>
        <w:shd w:val="clear" w:color="auto" w:fill="FFFFFF"/>
        <w:spacing w:before="0" w:beforeAutospacing="0" w:after="120" w:afterAutospacing="0"/>
        <w:rPr>
          <w:rFonts w:ascii="Arial" w:hAnsi="Arial" w:cs="Arial"/>
          <w:color w:val="222222"/>
        </w:rPr>
      </w:pPr>
      <w:r>
        <w:rPr>
          <w:rFonts w:ascii="Arial" w:hAnsi="Arial" w:cs="Arial"/>
          <w:color w:val="222222"/>
        </w:rPr>
        <w:t>Nyckeln är att sätta press på politikerna att införa energibesparande åtgärder i samband med upprustningen, säger Jan Edling. </w:t>
      </w:r>
    </w:p>
    <w:p w:rsidR="004B3D99" w:rsidRDefault="004B3D99" w:rsidP="0017665D">
      <w:pPr>
        <w:pStyle w:val="Normalwebb"/>
        <w:shd w:val="clear" w:color="auto" w:fill="FFFFFF"/>
        <w:spacing w:before="0" w:beforeAutospacing="0" w:after="120" w:afterAutospacing="0"/>
        <w:rPr>
          <w:rFonts w:ascii="Arial" w:hAnsi="Arial" w:cs="Arial"/>
          <w:color w:val="222222"/>
        </w:rPr>
      </w:pPr>
      <w:r>
        <w:rPr>
          <w:rFonts w:ascii="Arial" w:hAnsi="Arial" w:cs="Arial"/>
          <w:color w:val="222222"/>
        </w:rPr>
        <w:t>– Husen är gamla och läcker en massa energi. Det finns massor av pengar att tjäna på att göra husen energieffektiva, pengar som kan användas som delfinansiering till upprustningen.</w:t>
      </w:r>
    </w:p>
    <w:p w:rsidR="004B3D99" w:rsidRDefault="004B3D99" w:rsidP="0017665D">
      <w:pPr>
        <w:pStyle w:val="Normalwebb"/>
        <w:shd w:val="clear" w:color="auto" w:fill="FFFFFF"/>
        <w:spacing w:before="0" w:beforeAutospacing="0" w:after="120" w:afterAutospacing="0"/>
        <w:rPr>
          <w:rFonts w:ascii="Arial" w:hAnsi="Arial" w:cs="Arial"/>
          <w:color w:val="222222"/>
        </w:rPr>
      </w:pPr>
      <w:r>
        <w:rPr>
          <w:rFonts w:ascii="Arial" w:hAnsi="Arial" w:cs="Arial"/>
          <w:color w:val="222222"/>
        </w:rPr>
        <w:t>Jan Edling har hjälpt politikerna på traven med att ta fram ett index över hur väl integrationen lyckats i olika delar av landet, fördelat på kategorier som bakgrund, arbetslöshet och gymn</w:t>
      </w:r>
      <w:r>
        <w:rPr>
          <w:rFonts w:ascii="Arial" w:hAnsi="Arial" w:cs="Arial"/>
          <w:color w:val="222222"/>
        </w:rPr>
        <w:t>a</w:t>
      </w:r>
      <w:r>
        <w:rPr>
          <w:rFonts w:ascii="Arial" w:hAnsi="Arial" w:cs="Arial"/>
          <w:color w:val="222222"/>
        </w:rPr>
        <w:t>siebehörighet.</w:t>
      </w:r>
    </w:p>
    <w:p w:rsidR="004B3D99" w:rsidRDefault="004B3D99" w:rsidP="0017665D">
      <w:pPr>
        <w:pStyle w:val="Normalwebb"/>
        <w:shd w:val="clear" w:color="auto" w:fill="FFFFFF"/>
        <w:spacing w:before="0" w:beforeAutospacing="0" w:after="120" w:afterAutospacing="0"/>
        <w:rPr>
          <w:rFonts w:ascii="Arial" w:hAnsi="Arial" w:cs="Arial"/>
          <w:color w:val="222222"/>
        </w:rPr>
      </w:pPr>
      <w:r>
        <w:rPr>
          <w:rFonts w:ascii="Arial" w:hAnsi="Arial" w:cs="Arial"/>
          <w:color w:val="222222"/>
        </w:rPr>
        <w:t>Rikssnittet är 100, och ju högre över gränsen området hamnar, desto sämre är integrationen. Som exempel har Herrgården i Malmö i snitt 321 poäng.</w:t>
      </w:r>
    </w:p>
    <w:p w:rsidR="004B3D99" w:rsidRDefault="004B3D99" w:rsidP="0017665D">
      <w:pPr>
        <w:pStyle w:val="Normalwebb"/>
        <w:shd w:val="clear" w:color="auto" w:fill="FFFFFF"/>
        <w:spacing w:before="0" w:beforeAutospacing="0" w:after="120" w:afterAutospacing="0"/>
        <w:rPr>
          <w:rFonts w:ascii="Arial" w:hAnsi="Arial" w:cs="Arial"/>
          <w:color w:val="222222"/>
        </w:rPr>
      </w:pPr>
      <w:r>
        <w:rPr>
          <w:rFonts w:ascii="Arial" w:hAnsi="Arial" w:cs="Arial"/>
          <w:color w:val="222222"/>
        </w:rPr>
        <w:t>– På många håll befinner vi oss långt ifrån snittet. Vi behöver en förändring på samtliga plan och vara en nagel i ögat på politikerna, så att de verkligen gör något. </w:t>
      </w:r>
    </w:p>
    <w:p w:rsidR="004B3D99" w:rsidRPr="0017665D" w:rsidRDefault="004B3D99" w:rsidP="0017665D">
      <w:pPr>
        <w:pStyle w:val="Rubrik4b"/>
        <w:rPr>
          <w:rFonts w:ascii="TazIIIBold" w:hAnsi="TazIIIBold"/>
          <w:b/>
        </w:rPr>
      </w:pPr>
      <w:r w:rsidRPr="0017665D">
        <w:rPr>
          <w:b/>
        </w:rPr>
        <w:t>Så integrerade är de 38 mest utsatta områdena</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646"/>
        <w:gridCol w:w="3486"/>
      </w:tblGrid>
      <w:tr w:rsidR="004B3D99" w:rsidRPr="0017665D" w:rsidTr="004B3D99">
        <w:trPr>
          <w:tblCellSpacing w:w="15" w:type="dxa"/>
        </w:trPr>
        <w:tc>
          <w:tcPr>
            <w:tcW w:w="0" w:type="auto"/>
            <w:tcBorders>
              <w:bottom w:val="single" w:sz="18" w:space="0" w:color="CCCCCC"/>
            </w:tcBorders>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b/>
                <w:bCs/>
                <w:color w:val="222222"/>
                <w:sz w:val="20"/>
                <w:szCs w:val="21"/>
              </w:rPr>
            </w:pPr>
            <w:r w:rsidRPr="0017665D">
              <w:rPr>
                <w:rFonts w:ascii="Arial" w:hAnsi="Arial" w:cs="Arial"/>
                <w:b/>
                <w:bCs/>
                <w:color w:val="222222"/>
                <w:sz w:val="20"/>
                <w:szCs w:val="21"/>
              </w:rPr>
              <w:t>Område</w:t>
            </w:r>
          </w:p>
        </w:tc>
        <w:tc>
          <w:tcPr>
            <w:tcW w:w="0" w:type="auto"/>
            <w:tcBorders>
              <w:bottom w:val="single" w:sz="18" w:space="0" w:color="CCCCCC"/>
            </w:tcBorders>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b/>
                <w:bCs/>
                <w:color w:val="222222"/>
                <w:sz w:val="20"/>
                <w:szCs w:val="21"/>
              </w:rPr>
            </w:pPr>
            <w:r w:rsidRPr="0017665D">
              <w:rPr>
                <w:rFonts w:ascii="Arial" w:hAnsi="Arial" w:cs="Arial"/>
                <w:b/>
                <w:bCs/>
                <w:color w:val="222222"/>
                <w:sz w:val="20"/>
                <w:szCs w:val="21"/>
              </w:rPr>
              <w:t>Integrationsindex</w:t>
            </w:r>
          </w:p>
        </w:tc>
      </w:tr>
      <w:tr w:rsidR="004B3D99" w:rsidRPr="0017665D" w:rsidTr="004B3D99">
        <w:trPr>
          <w:tblCellSpacing w:w="15" w:type="dxa"/>
        </w:trPr>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Herrgården (Malmö)</w:t>
            </w:r>
          </w:p>
        </w:tc>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321</w:t>
            </w:r>
          </w:p>
        </w:tc>
      </w:tr>
      <w:tr w:rsidR="004B3D99" w:rsidRPr="0017665D" w:rsidTr="004B3D99">
        <w:trPr>
          <w:tblCellSpacing w:w="15" w:type="dxa"/>
        </w:trPr>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Gamlegården (Kristianstad)</w:t>
            </w:r>
          </w:p>
        </w:tc>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293</w:t>
            </w:r>
          </w:p>
        </w:tc>
      </w:tr>
      <w:tr w:rsidR="004B3D99" w:rsidRPr="0017665D" w:rsidTr="004B3D99">
        <w:trPr>
          <w:tblCellSpacing w:w="15" w:type="dxa"/>
        </w:trPr>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Kronogården (Trollhättan)</w:t>
            </w:r>
          </w:p>
        </w:tc>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254</w:t>
            </w:r>
          </w:p>
        </w:tc>
      </w:tr>
      <w:tr w:rsidR="004B3D99" w:rsidRPr="0017665D" w:rsidTr="004B3D99">
        <w:trPr>
          <w:tblCellSpacing w:w="15" w:type="dxa"/>
        </w:trPr>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Hovsjö (Södertälje)</w:t>
            </w:r>
          </w:p>
        </w:tc>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243</w:t>
            </w:r>
          </w:p>
        </w:tc>
      </w:tr>
      <w:tr w:rsidR="004B3D99" w:rsidRPr="0017665D" w:rsidTr="004B3D99">
        <w:trPr>
          <w:tblCellSpacing w:w="15" w:type="dxa"/>
        </w:trPr>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Andersberg (Halmstad)</w:t>
            </w:r>
          </w:p>
        </w:tc>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240</w:t>
            </w:r>
          </w:p>
        </w:tc>
      </w:tr>
      <w:tr w:rsidR="004B3D99" w:rsidRPr="0017665D" w:rsidTr="004B3D99">
        <w:trPr>
          <w:tblCellSpacing w:w="15" w:type="dxa"/>
        </w:trPr>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proofErr w:type="spellStart"/>
            <w:r w:rsidRPr="0017665D">
              <w:rPr>
                <w:rFonts w:ascii="Arial" w:hAnsi="Arial" w:cs="Arial"/>
                <w:color w:val="222222"/>
                <w:sz w:val="20"/>
                <w:szCs w:val="21"/>
              </w:rPr>
              <w:t>Araby</w:t>
            </w:r>
            <w:proofErr w:type="spellEnd"/>
            <w:r w:rsidRPr="0017665D">
              <w:rPr>
                <w:rFonts w:ascii="Arial" w:hAnsi="Arial" w:cs="Arial"/>
                <w:color w:val="222222"/>
                <w:sz w:val="20"/>
                <w:szCs w:val="21"/>
              </w:rPr>
              <w:t xml:space="preserve"> (Växjö)</w:t>
            </w:r>
          </w:p>
        </w:tc>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231</w:t>
            </w:r>
          </w:p>
        </w:tc>
      </w:tr>
      <w:tr w:rsidR="004B3D99" w:rsidRPr="0017665D" w:rsidTr="004B3D99">
        <w:trPr>
          <w:tblCellSpacing w:w="15" w:type="dxa"/>
        </w:trPr>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proofErr w:type="spellStart"/>
            <w:r w:rsidRPr="0017665D">
              <w:rPr>
                <w:rFonts w:ascii="Arial" w:hAnsi="Arial" w:cs="Arial"/>
                <w:color w:val="222222"/>
                <w:sz w:val="20"/>
                <w:szCs w:val="21"/>
              </w:rPr>
              <w:t>Ronna</w:t>
            </w:r>
            <w:proofErr w:type="spellEnd"/>
            <w:r w:rsidRPr="0017665D">
              <w:rPr>
                <w:rFonts w:ascii="Arial" w:hAnsi="Arial" w:cs="Arial"/>
                <w:color w:val="222222"/>
                <w:sz w:val="20"/>
                <w:szCs w:val="21"/>
              </w:rPr>
              <w:t xml:space="preserve"> (Södertälje)</w:t>
            </w:r>
          </w:p>
        </w:tc>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227</w:t>
            </w:r>
          </w:p>
        </w:tc>
      </w:tr>
      <w:tr w:rsidR="004B3D99" w:rsidRPr="0017665D" w:rsidTr="004B3D99">
        <w:trPr>
          <w:tblCellSpacing w:w="15" w:type="dxa"/>
        </w:trPr>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N:a Biskopsgården (Göteborg)</w:t>
            </w:r>
          </w:p>
        </w:tc>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222</w:t>
            </w:r>
          </w:p>
        </w:tc>
      </w:tr>
      <w:tr w:rsidR="004B3D99" w:rsidRPr="0017665D" w:rsidTr="004B3D99">
        <w:trPr>
          <w:tblCellSpacing w:w="15" w:type="dxa"/>
        </w:trPr>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Hjällbo (Göteborg)</w:t>
            </w:r>
          </w:p>
        </w:tc>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218</w:t>
            </w:r>
          </w:p>
        </w:tc>
      </w:tr>
      <w:tr w:rsidR="004B3D99" w:rsidRPr="0017665D" w:rsidTr="004B3D99">
        <w:trPr>
          <w:tblCellSpacing w:w="15" w:type="dxa"/>
        </w:trPr>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Rinkeby (Stockholm)</w:t>
            </w:r>
          </w:p>
        </w:tc>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218</w:t>
            </w:r>
          </w:p>
        </w:tc>
      </w:tr>
      <w:tr w:rsidR="004B3D99" w:rsidRPr="0017665D" w:rsidTr="004B3D99">
        <w:trPr>
          <w:tblCellSpacing w:w="15" w:type="dxa"/>
        </w:trPr>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Fosie (Malmö)</w:t>
            </w:r>
          </w:p>
        </w:tc>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218</w:t>
            </w:r>
          </w:p>
        </w:tc>
      </w:tr>
      <w:tr w:rsidR="004B3D99" w:rsidRPr="0017665D" w:rsidTr="004B3D99">
        <w:trPr>
          <w:tblCellSpacing w:w="15" w:type="dxa"/>
        </w:trPr>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Sd. Sofielund (Malmö)</w:t>
            </w:r>
          </w:p>
        </w:tc>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216</w:t>
            </w:r>
          </w:p>
        </w:tc>
      </w:tr>
      <w:tr w:rsidR="004B3D99" w:rsidRPr="0017665D" w:rsidTr="004B3D99">
        <w:trPr>
          <w:tblCellSpacing w:w="15" w:type="dxa"/>
        </w:trPr>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Bergsjön (Göteborg)</w:t>
            </w:r>
          </w:p>
        </w:tc>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214</w:t>
            </w:r>
          </w:p>
        </w:tc>
      </w:tr>
      <w:tr w:rsidR="004B3D99" w:rsidRPr="0017665D" w:rsidTr="004B3D99">
        <w:trPr>
          <w:tblCellSpacing w:w="15" w:type="dxa"/>
        </w:trPr>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proofErr w:type="spellStart"/>
            <w:r w:rsidRPr="0017665D">
              <w:rPr>
                <w:rFonts w:ascii="Arial" w:hAnsi="Arial" w:cs="Arial"/>
                <w:color w:val="222222"/>
                <w:sz w:val="20"/>
                <w:szCs w:val="21"/>
              </w:rPr>
              <w:t>Geneta</w:t>
            </w:r>
            <w:proofErr w:type="spellEnd"/>
            <w:r w:rsidRPr="0017665D">
              <w:rPr>
                <w:rFonts w:ascii="Arial" w:hAnsi="Arial" w:cs="Arial"/>
                <w:color w:val="222222"/>
                <w:sz w:val="20"/>
                <w:szCs w:val="21"/>
              </w:rPr>
              <w:t xml:space="preserve"> (Södertälje)</w:t>
            </w:r>
          </w:p>
        </w:tc>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206</w:t>
            </w:r>
          </w:p>
        </w:tc>
      </w:tr>
      <w:tr w:rsidR="004B3D99" w:rsidRPr="0017665D" w:rsidTr="004B3D99">
        <w:trPr>
          <w:tblCellSpacing w:w="15" w:type="dxa"/>
        </w:trPr>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proofErr w:type="spellStart"/>
            <w:r w:rsidRPr="0017665D">
              <w:rPr>
                <w:rFonts w:ascii="Arial" w:hAnsi="Arial" w:cs="Arial"/>
                <w:color w:val="222222"/>
                <w:sz w:val="20"/>
                <w:szCs w:val="21"/>
              </w:rPr>
              <w:t>Skäggetorp</w:t>
            </w:r>
            <w:proofErr w:type="spellEnd"/>
            <w:r w:rsidRPr="0017665D">
              <w:rPr>
                <w:rFonts w:ascii="Arial" w:hAnsi="Arial" w:cs="Arial"/>
                <w:color w:val="222222"/>
                <w:sz w:val="20"/>
                <w:szCs w:val="21"/>
              </w:rPr>
              <w:t xml:space="preserve"> (Linköping)</w:t>
            </w:r>
          </w:p>
        </w:tc>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203</w:t>
            </w:r>
          </w:p>
        </w:tc>
      </w:tr>
      <w:tr w:rsidR="004B3D99" w:rsidRPr="0017665D" w:rsidTr="004B3D99">
        <w:trPr>
          <w:tblCellSpacing w:w="15" w:type="dxa"/>
        </w:trPr>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Gårdsten (Göteborg)</w:t>
            </w:r>
          </w:p>
        </w:tc>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202</w:t>
            </w:r>
          </w:p>
        </w:tc>
      </w:tr>
      <w:tr w:rsidR="004B3D99" w:rsidRPr="0017665D" w:rsidTr="004B3D99">
        <w:trPr>
          <w:tblCellSpacing w:w="15" w:type="dxa"/>
        </w:trPr>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lastRenderedPageBreak/>
              <w:t>Hässleholmen (Borås)</w:t>
            </w:r>
          </w:p>
        </w:tc>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202</w:t>
            </w:r>
          </w:p>
        </w:tc>
      </w:tr>
      <w:tr w:rsidR="004B3D99" w:rsidRPr="0017665D" w:rsidTr="004B3D99">
        <w:trPr>
          <w:tblCellSpacing w:w="15" w:type="dxa"/>
        </w:trPr>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Tensta (Stockholm)</w:t>
            </w:r>
          </w:p>
        </w:tc>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197</w:t>
            </w:r>
          </w:p>
        </w:tc>
      </w:tr>
      <w:tr w:rsidR="004B3D99" w:rsidRPr="0017665D" w:rsidTr="004B3D99">
        <w:trPr>
          <w:tblCellSpacing w:w="15" w:type="dxa"/>
        </w:trPr>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Fornhöjden (Södertälje)</w:t>
            </w:r>
          </w:p>
        </w:tc>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195</w:t>
            </w:r>
          </w:p>
        </w:tc>
      </w:tr>
      <w:tr w:rsidR="004B3D99" w:rsidRPr="0017665D" w:rsidTr="004B3D99">
        <w:trPr>
          <w:tblCellSpacing w:w="15" w:type="dxa"/>
        </w:trPr>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Hyllie (Malmö)</w:t>
            </w:r>
          </w:p>
        </w:tc>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194</w:t>
            </w:r>
          </w:p>
        </w:tc>
      </w:tr>
      <w:tr w:rsidR="004B3D99" w:rsidRPr="0017665D" w:rsidTr="004B3D99">
        <w:trPr>
          <w:tblCellSpacing w:w="15" w:type="dxa"/>
        </w:trPr>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Centrum/Öster (Landskrona)</w:t>
            </w:r>
          </w:p>
        </w:tc>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193</w:t>
            </w:r>
          </w:p>
        </w:tc>
      </w:tr>
      <w:tr w:rsidR="004B3D99" w:rsidRPr="0017665D" w:rsidTr="004B3D99">
        <w:trPr>
          <w:tblCellSpacing w:w="15" w:type="dxa"/>
        </w:trPr>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Fittja (Botkyrka)</w:t>
            </w:r>
          </w:p>
        </w:tc>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189</w:t>
            </w:r>
          </w:p>
        </w:tc>
      </w:tr>
      <w:tr w:rsidR="004B3D99" w:rsidRPr="0017665D" w:rsidTr="004B3D99">
        <w:trPr>
          <w:tblCellSpacing w:w="15" w:type="dxa"/>
        </w:trPr>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Vårby (Huddinge)</w:t>
            </w:r>
          </w:p>
        </w:tc>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185</w:t>
            </w:r>
          </w:p>
        </w:tc>
      </w:tr>
      <w:tr w:rsidR="004B3D99" w:rsidRPr="0017665D" w:rsidTr="004B3D99">
        <w:trPr>
          <w:tblCellSpacing w:w="15" w:type="dxa"/>
        </w:trPr>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Alby (Botkyrka)</w:t>
            </w:r>
          </w:p>
        </w:tc>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183</w:t>
            </w:r>
          </w:p>
        </w:tc>
      </w:tr>
      <w:tr w:rsidR="004B3D99" w:rsidRPr="0017665D" w:rsidTr="004B3D99">
        <w:trPr>
          <w:tblCellSpacing w:w="15" w:type="dxa"/>
        </w:trPr>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Husby (Stockholm)</w:t>
            </w:r>
          </w:p>
        </w:tc>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175</w:t>
            </w:r>
          </w:p>
        </w:tc>
      </w:tr>
      <w:tr w:rsidR="004B3D99" w:rsidRPr="0017665D" w:rsidTr="004B3D99">
        <w:trPr>
          <w:tblCellSpacing w:w="15" w:type="dxa"/>
        </w:trPr>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Skärholmen (Stockholm)</w:t>
            </w:r>
          </w:p>
        </w:tc>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171</w:t>
            </w:r>
          </w:p>
        </w:tc>
      </w:tr>
      <w:tr w:rsidR="004B3D99" w:rsidRPr="0017665D" w:rsidTr="004B3D99">
        <w:trPr>
          <w:tblCellSpacing w:w="15" w:type="dxa"/>
        </w:trPr>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Hallunda-Norsborg (Botkyrka)</w:t>
            </w:r>
          </w:p>
        </w:tc>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170</w:t>
            </w:r>
          </w:p>
        </w:tc>
      </w:tr>
      <w:tr w:rsidR="004B3D99" w:rsidRPr="0017665D" w:rsidTr="004B3D99">
        <w:trPr>
          <w:tblCellSpacing w:w="15" w:type="dxa"/>
        </w:trPr>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Flemingsberg (Huddinge)</w:t>
            </w:r>
          </w:p>
        </w:tc>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168</w:t>
            </w:r>
          </w:p>
        </w:tc>
      </w:tr>
      <w:tr w:rsidR="004B3D99" w:rsidRPr="0017665D" w:rsidTr="004B3D99">
        <w:trPr>
          <w:tblCellSpacing w:w="15" w:type="dxa"/>
        </w:trPr>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Jordbro (Haninge)</w:t>
            </w:r>
          </w:p>
        </w:tc>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164</w:t>
            </w:r>
          </w:p>
        </w:tc>
      </w:tr>
      <w:tr w:rsidR="004B3D99" w:rsidRPr="0017665D" w:rsidTr="004B3D99">
        <w:trPr>
          <w:tblCellSpacing w:w="15" w:type="dxa"/>
        </w:trPr>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Rågsved (Stockholm)</w:t>
            </w:r>
          </w:p>
        </w:tc>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162</w:t>
            </w:r>
          </w:p>
        </w:tc>
      </w:tr>
      <w:tr w:rsidR="004B3D99" w:rsidRPr="0017665D" w:rsidTr="004B3D99">
        <w:trPr>
          <w:tblCellSpacing w:w="15" w:type="dxa"/>
        </w:trPr>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Öxnehaga (Jönköping)</w:t>
            </w:r>
          </w:p>
        </w:tc>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158</w:t>
            </w:r>
          </w:p>
        </w:tc>
      </w:tr>
      <w:tr w:rsidR="004B3D99" w:rsidRPr="0017665D" w:rsidTr="004B3D99">
        <w:trPr>
          <w:tblCellSpacing w:w="15" w:type="dxa"/>
        </w:trPr>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Klockartorpet (Norrköping)</w:t>
            </w:r>
          </w:p>
        </w:tc>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154</w:t>
            </w:r>
          </w:p>
        </w:tc>
      </w:tr>
      <w:tr w:rsidR="004B3D99" w:rsidRPr="0017665D" w:rsidTr="004B3D99">
        <w:trPr>
          <w:tblCellSpacing w:w="15" w:type="dxa"/>
        </w:trPr>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Fisksätra (Nacka)</w:t>
            </w:r>
          </w:p>
        </w:tc>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152</w:t>
            </w:r>
          </w:p>
        </w:tc>
      </w:tr>
      <w:tr w:rsidR="004B3D99" w:rsidRPr="0017665D" w:rsidTr="004B3D99">
        <w:trPr>
          <w:tblCellSpacing w:w="15" w:type="dxa"/>
        </w:trPr>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Gottsunda (Uppsala)</w:t>
            </w:r>
          </w:p>
        </w:tc>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148</w:t>
            </w:r>
          </w:p>
        </w:tc>
      </w:tr>
      <w:tr w:rsidR="004B3D99" w:rsidRPr="0017665D" w:rsidTr="004B3D99">
        <w:trPr>
          <w:tblCellSpacing w:w="15" w:type="dxa"/>
        </w:trPr>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Västra Skogås (Huddinge)</w:t>
            </w:r>
          </w:p>
        </w:tc>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148</w:t>
            </w:r>
          </w:p>
        </w:tc>
      </w:tr>
      <w:tr w:rsidR="004B3D99" w:rsidRPr="0017665D" w:rsidTr="004B3D99">
        <w:trPr>
          <w:tblCellSpacing w:w="15" w:type="dxa"/>
        </w:trPr>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Skönsberg (Sundsvall)</w:t>
            </w:r>
          </w:p>
        </w:tc>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142</w:t>
            </w:r>
          </w:p>
        </w:tc>
      </w:tr>
      <w:tr w:rsidR="004B3D99" w:rsidRPr="0017665D" w:rsidTr="004B3D99">
        <w:trPr>
          <w:tblCellSpacing w:w="15" w:type="dxa"/>
        </w:trPr>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Brynäs (Gävle)</w:t>
            </w:r>
          </w:p>
        </w:tc>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141</w:t>
            </w:r>
          </w:p>
        </w:tc>
      </w:tr>
      <w:tr w:rsidR="004B3D99" w:rsidRPr="0017665D" w:rsidTr="004B3D99">
        <w:trPr>
          <w:tblCellSpacing w:w="15" w:type="dxa"/>
        </w:trPr>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Hertsön (Luleå)</w:t>
            </w:r>
          </w:p>
        </w:tc>
        <w:tc>
          <w:tcPr>
            <w:tcW w:w="0" w:type="auto"/>
            <w:shd w:val="clear" w:color="auto" w:fill="F9F9F9"/>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Fonts w:ascii="Arial" w:hAnsi="Arial" w:cs="Arial"/>
                <w:color w:val="222222"/>
                <w:sz w:val="20"/>
                <w:szCs w:val="21"/>
              </w:rPr>
              <w:t>127</w:t>
            </w:r>
          </w:p>
        </w:tc>
      </w:tr>
      <w:tr w:rsidR="004B3D99" w:rsidRPr="0017665D" w:rsidTr="004B3D99">
        <w:trPr>
          <w:tblCellSpacing w:w="15" w:type="dxa"/>
        </w:trPr>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Style w:val="Stark"/>
                <w:rFonts w:ascii="Arial" w:hAnsi="Arial" w:cs="Arial"/>
                <w:color w:val="222222"/>
                <w:sz w:val="20"/>
                <w:szCs w:val="21"/>
              </w:rPr>
              <w:t>Snitt Sverige</w:t>
            </w:r>
          </w:p>
        </w:tc>
        <w:tc>
          <w:tcPr>
            <w:tcW w:w="0" w:type="auto"/>
            <w:shd w:val="clear" w:color="auto" w:fill="EEEEEE"/>
            <w:tcMar>
              <w:top w:w="0" w:type="dxa"/>
              <w:left w:w="0" w:type="dxa"/>
              <w:bottom w:w="0" w:type="dxa"/>
              <w:right w:w="0" w:type="dxa"/>
            </w:tcMar>
            <w:vAlign w:val="center"/>
            <w:hideMark/>
          </w:tcPr>
          <w:p w:rsidR="004B3D99" w:rsidRPr="0017665D" w:rsidRDefault="004B3D99" w:rsidP="0017665D">
            <w:pPr>
              <w:spacing w:after="0"/>
              <w:rPr>
                <w:rFonts w:ascii="Arial" w:hAnsi="Arial" w:cs="Arial"/>
                <w:color w:val="222222"/>
                <w:sz w:val="20"/>
                <w:szCs w:val="21"/>
              </w:rPr>
            </w:pPr>
            <w:r w:rsidRPr="0017665D">
              <w:rPr>
                <w:rStyle w:val="Stark"/>
                <w:rFonts w:ascii="Arial" w:hAnsi="Arial" w:cs="Arial"/>
                <w:color w:val="222222"/>
                <w:sz w:val="20"/>
                <w:szCs w:val="21"/>
              </w:rPr>
              <w:t>100</w:t>
            </w:r>
          </w:p>
        </w:tc>
      </w:tr>
    </w:tbl>
    <w:p w:rsidR="004B3D99" w:rsidRDefault="004B3D99" w:rsidP="004B3D99">
      <w:pPr>
        <w:pStyle w:val="Normalwebb"/>
        <w:shd w:val="clear" w:color="auto" w:fill="FFFFFF"/>
        <w:rPr>
          <w:rFonts w:ascii="Arial" w:hAnsi="Arial" w:cs="Arial"/>
          <w:color w:val="222222"/>
          <w:sz w:val="24"/>
        </w:rPr>
      </w:pPr>
      <w:r>
        <w:rPr>
          <w:rFonts w:ascii="Arial" w:hAnsi="Arial" w:cs="Arial"/>
          <w:i/>
          <w:iCs/>
          <w:color w:val="222222"/>
        </w:rPr>
        <w:t>Förklaring: Ett index på 100 är genomsnittet i Sverige. Högt index indikerar dålig integration.</w:t>
      </w:r>
    </w:p>
    <w:p w:rsidR="004B3D99" w:rsidRDefault="004B3D99" w:rsidP="005D3CA7"/>
    <w:p w:rsidR="0017665D" w:rsidRDefault="0017665D" w:rsidP="005D3CA7"/>
    <w:p w:rsidR="0017665D" w:rsidRDefault="0017665D" w:rsidP="005D3CA7"/>
    <w:p w:rsidR="0017665D" w:rsidRPr="00D32B3C" w:rsidRDefault="0017665D" w:rsidP="005D3CA7"/>
    <w:sectPr w:rsidR="0017665D" w:rsidRPr="00D32B3C" w:rsidSect="00F64418">
      <w:headerReference w:type="default" r:id="rId61"/>
      <w:footerReference w:type="default" r:id="rId62"/>
      <w:type w:val="continuous"/>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77B" w:rsidRDefault="002E777B" w:rsidP="00B732E4">
      <w:pPr>
        <w:spacing w:after="0"/>
      </w:pPr>
      <w:r>
        <w:separator/>
      </w:r>
    </w:p>
  </w:endnote>
  <w:endnote w:type="continuationSeparator" w:id="0">
    <w:p w:rsidR="002E777B" w:rsidRDefault="002E777B" w:rsidP="00B732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utura Md">
    <w:altName w:val="Times New Roman"/>
    <w:charset w:val="00"/>
    <w:family w:val="roman"/>
    <w:pitch w:val="variable"/>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charset w:val="00"/>
    <w:family w:val="swiss"/>
    <w:pitch w:val="variable"/>
    <w:sig w:usb0="00000001" w:usb1="4000205B" w:usb2="00000028"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Korinna BT">
    <w:charset w:val="00"/>
    <w:family w:val="roman"/>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Futura XBlk BT">
    <w:charset w:val="00"/>
    <w:family w:val="swiss"/>
    <w:pitch w:val="variable"/>
    <w:sig w:usb0="00000087" w:usb1="00000000" w:usb2="00000000" w:usb3="00000000" w:csb0="0000001B" w:csb1="00000000"/>
  </w:font>
  <w:font w:name="Kabel Ult BT">
    <w:charset w:val="00"/>
    <w:family w:val="swiss"/>
    <w:pitch w:val="variable"/>
    <w:sig w:usb0="00000087" w:usb1="00000000" w:usb2="00000000" w:usb3="00000000" w:csb0="0000001B" w:csb1="00000000"/>
  </w:font>
  <w:font w:name="Berling Roman">
    <w:altName w:val="Kartika"/>
    <w:charset w:val="00"/>
    <w:family w:val="roman"/>
    <w:pitch w:val="variable"/>
    <w:sig w:usb0="00000003" w:usb1="00000000" w:usb2="00000000" w:usb3="00000000" w:csb0="00000001" w:csb1="00000000"/>
  </w:font>
  <w:font w:name="Myriad-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Ubuntu Mono">
    <w:altName w:val="Times New Roman"/>
    <w:charset w:val="00"/>
    <w:family w:val="auto"/>
    <w:pitch w:val="default"/>
  </w:font>
  <w:font w:name="Avenir">
    <w:altName w:val="Times New Roman"/>
    <w:charset w:val="00"/>
    <w:family w:val="auto"/>
    <w:pitch w:val="default"/>
  </w:font>
  <w:font w:name="TazIIIRegular">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lanweb">
    <w:altName w:val="Times New Roman"/>
    <w:charset w:val="00"/>
    <w:family w:val="auto"/>
    <w:pitch w:val="default"/>
  </w:font>
  <w:font w:name="TiemposTextWeb-Regular">
    <w:altName w:val="Times New Roman"/>
    <w:charset w:val="00"/>
    <w:family w:val="auto"/>
    <w:pitch w:val="default"/>
  </w:font>
  <w:font w:name="TazIIIBold">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D99" w:rsidRDefault="004B3D99">
    <w:pPr>
      <w:pStyle w:val="Sidfot"/>
      <w:jc w:val="center"/>
    </w:pPr>
  </w:p>
  <w:p w:rsidR="004B3D99" w:rsidRDefault="004B3D99">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77B" w:rsidRDefault="002E777B" w:rsidP="00B732E4">
      <w:pPr>
        <w:spacing w:after="0"/>
      </w:pPr>
      <w:r>
        <w:separator/>
      </w:r>
    </w:p>
  </w:footnote>
  <w:footnote w:type="continuationSeparator" w:id="0">
    <w:p w:rsidR="002E777B" w:rsidRDefault="002E777B" w:rsidP="00B732E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3110"/>
      <w:docPartObj>
        <w:docPartGallery w:val="Page Numbers (Top of Page)"/>
        <w:docPartUnique/>
      </w:docPartObj>
    </w:sdtPr>
    <w:sdtEndPr/>
    <w:sdtContent>
      <w:p w:rsidR="004B3D99" w:rsidRDefault="004B3D99">
        <w:pPr>
          <w:pStyle w:val="Sidhuvud"/>
          <w:jc w:val="center"/>
        </w:pPr>
        <w:r>
          <w:fldChar w:fldCharType="begin"/>
        </w:r>
        <w:r>
          <w:instrText xml:space="preserve"> PAGE   \* MERGEFORMAT </w:instrText>
        </w:r>
        <w:r>
          <w:fldChar w:fldCharType="separate"/>
        </w:r>
        <w:r w:rsidR="000943F7">
          <w:rPr>
            <w:noProof/>
          </w:rPr>
          <w:t>21</w:t>
        </w:r>
        <w:r>
          <w:rPr>
            <w:noProof/>
          </w:rPr>
          <w:fldChar w:fldCharType="end"/>
        </w:r>
      </w:p>
    </w:sdtContent>
  </w:sdt>
  <w:p w:rsidR="004B3D99" w:rsidRPr="0086602B" w:rsidRDefault="004B3D99" w:rsidP="0086602B">
    <w:pPr>
      <w:pStyle w:val="Sidhuvud"/>
      <w:rPr>
        <w:rStyle w:val="Bokenstitel"/>
        <w:rFonts w:asciiTheme="minorHAnsi" w:hAnsiTheme="minorHAnsi"/>
        <w:b w:val="0"/>
        <w:bCs w:val="0"/>
        <w:smallCaps w:val="0"/>
        <w:spacing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B41DA"/>
    <w:multiLevelType w:val="multilevel"/>
    <w:tmpl w:val="B06CA470"/>
    <w:lvl w:ilvl="0">
      <w:start w:val="1"/>
      <w:numFmt w:val="decimal"/>
      <w:pStyle w:val="FormatmallTabellFre0pt"/>
      <w:lvlText w:val="Tabell%1"/>
      <w:lvlJc w:val="left"/>
      <w:pPr>
        <w:ind w:left="360" w:hanging="360"/>
      </w:pPr>
      <w:rPr>
        <w:rFonts w:ascii="Futura Md" w:hAnsi="Futura Md" w:hint="default"/>
        <w:b/>
        <w:bCs w:val="0"/>
        <w:i/>
        <w:iCs w:val="0"/>
        <w:caps w:val="0"/>
        <w:strike w:val="0"/>
        <w:dstrike w:val="0"/>
        <w:snapToGrid w:val="0"/>
        <w:vanish w:val="0"/>
        <w:color w:val="auto"/>
        <w:spacing w:val="0"/>
        <w:w w:val="0"/>
        <w:kern w:val="0"/>
        <w:position w:val="0"/>
        <w:sz w:val="22"/>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BE80032"/>
    <w:multiLevelType w:val="multilevel"/>
    <w:tmpl w:val="6082E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104AAA"/>
    <w:multiLevelType w:val="multilevel"/>
    <w:tmpl w:val="6088A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B03BF2"/>
    <w:multiLevelType w:val="hybridMultilevel"/>
    <w:tmpl w:val="60B683FE"/>
    <w:lvl w:ilvl="0" w:tplc="B81ECF0A">
      <w:start w:val="1"/>
      <w:numFmt w:val="decimal"/>
      <w:pStyle w:val="Bild"/>
      <w:lvlText w:val="Bild %1"/>
      <w:lvlJc w:val="left"/>
      <w:pPr>
        <w:ind w:left="360" w:hanging="360"/>
      </w:pPr>
      <w:rPr>
        <w:rFonts w:ascii="Open Sans" w:hAnsi="Open Sans" w:hint="default"/>
        <w:b/>
        <w:i/>
        <w:color w:val="808080" w:themeColor="background1" w:themeShade="80"/>
        <w:sz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1CFA5C5D"/>
    <w:multiLevelType w:val="multilevel"/>
    <w:tmpl w:val="2CC26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EB6C0E"/>
    <w:multiLevelType w:val="multilevel"/>
    <w:tmpl w:val="083EB46C"/>
    <w:lvl w:ilvl="0">
      <w:start w:val="1"/>
      <w:numFmt w:val="decimal"/>
      <w:pStyle w:val="Figur"/>
      <w:lvlText w:val="FIGUR %1"/>
      <w:lvlJc w:val="left"/>
      <w:pPr>
        <w:ind w:left="360" w:hanging="360"/>
      </w:pPr>
      <w:rPr>
        <w:rFonts w:ascii="Open Sans" w:hAnsi="Open Sans" w:hint="default"/>
        <w:b/>
        <w:bCs w:val="0"/>
        <w:i/>
        <w:iCs w:val="0"/>
        <w:caps w:val="0"/>
        <w:smallCaps w:val="0"/>
        <w:strike w:val="0"/>
        <w:dstrike w:val="0"/>
        <w:noProof w:val="0"/>
        <w:vanish w:val="0"/>
        <w:color w:val="808080" w:themeColor="background1" w:themeShade="80"/>
        <w:spacing w:val="0"/>
        <w:kern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3A6B6AB9"/>
    <w:multiLevelType w:val="multilevel"/>
    <w:tmpl w:val="29FE7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7825D6"/>
    <w:multiLevelType w:val="hybridMultilevel"/>
    <w:tmpl w:val="A588CA44"/>
    <w:lvl w:ilvl="0" w:tplc="32AC3890">
      <w:start w:val="1"/>
      <w:numFmt w:val="decimal"/>
      <w:pStyle w:val="Diagr"/>
      <w:lvlText w:val="Diagram %1"/>
      <w:lvlJc w:val="left"/>
      <w:pPr>
        <w:ind w:left="360" w:hanging="360"/>
      </w:pPr>
      <w:rPr>
        <w:rFonts w:ascii="Open Sans" w:hAnsi="Open Sans" w:hint="default"/>
        <w:b/>
        <w:i/>
        <w:color w:val="808080" w:themeColor="background1" w:themeShade="80"/>
        <w:sz w:val="22"/>
      </w:rPr>
    </w:lvl>
    <w:lvl w:ilvl="1" w:tplc="499A05FA" w:tentative="1">
      <w:start w:val="1"/>
      <w:numFmt w:val="lowerLetter"/>
      <w:lvlText w:val="%2."/>
      <w:lvlJc w:val="left"/>
      <w:pPr>
        <w:ind w:left="1440" w:hanging="360"/>
      </w:pPr>
    </w:lvl>
    <w:lvl w:ilvl="2" w:tplc="C3B44566" w:tentative="1">
      <w:start w:val="1"/>
      <w:numFmt w:val="lowerRoman"/>
      <w:lvlText w:val="%3."/>
      <w:lvlJc w:val="right"/>
      <w:pPr>
        <w:ind w:left="2160" w:hanging="180"/>
      </w:pPr>
    </w:lvl>
    <w:lvl w:ilvl="3" w:tplc="B52CE7BE" w:tentative="1">
      <w:start w:val="1"/>
      <w:numFmt w:val="decimal"/>
      <w:lvlText w:val="%4."/>
      <w:lvlJc w:val="left"/>
      <w:pPr>
        <w:ind w:left="2880" w:hanging="360"/>
      </w:pPr>
    </w:lvl>
    <w:lvl w:ilvl="4" w:tplc="EEB63E2E" w:tentative="1">
      <w:start w:val="1"/>
      <w:numFmt w:val="lowerLetter"/>
      <w:lvlText w:val="%5."/>
      <w:lvlJc w:val="left"/>
      <w:pPr>
        <w:ind w:left="3600" w:hanging="360"/>
      </w:pPr>
    </w:lvl>
    <w:lvl w:ilvl="5" w:tplc="CB3C571C" w:tentative="1">
      <w:start w:val="1"/>
      <w:numFmt w:val="lowerRoman"/>
      <w:lvlText w:val="%6."/>
      <w:lvlJc w:val="right"/>
      <w:pPr>
        <w:ind w:left="4320" w:hanging="180"/>
      </w:pPr>
    </w:lvl>
    <w:lvl w:ilvl="6" w:tplc="5FA23EB8" w:tentative="1">
      <w:start w:val="1"/>
      <w:numFmt w:val="decimal"/>
      <w:lvlText w:val="%7."/>
      <w:lvlJc w:val="left"/>
      <w:pPr>
        <w:ind w:left="5040" w:hanging="360"/>
      </w:pPr>
    </w:lvl>
    <w:lvl w:ilvl="7" w:tplc="ADA0662C" w:tentative="1">
      <w:start w:val="1"/>
      <w:numFmt w:val="lowerLetter"/>
      <w:lvlText w:val="%8."/>
      <w:lvlJc w:val="left"/>
      <w:pPr>
        <w:ind w:left="5760" w:hanging="360"/>
      </w:pPr>
    </w:lvl>
    <w:lvl w:ilvl="8" w:tplc="109ED166" w:tentative="1">
      <w:start w:val="1"/>
      <w:numFmt w:val="lowerRoman"/>
      <w:lvlText w:val="%9."/>
      <w:lvlJc w:val="right"/>
      <w:pPr>
        <w:ind w:left="6480" w:hanging="180"/>
      </w:pPr>
    </w:lvl>
  </w:abstractNum>
  <w:abstractNum w:abstractNumId="8">
    <w:nsid w:val="699F45BF"/>
    <w:multiLevelType w:val="multilevel"/>
    <w:tmpl w:val="EE58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101C75"/>
    <w:multiLevelType w:val="hybridMultilevel"/>
    <w:tmpl w:val="C2E6941C"/>
    <w:lvl w:ilvl="0" w:tplc="39ACD4DA">
      <w:start w:val="1"/>
      <w:numFmt w:val="bullet"/>
      <w:lvlText w:val=""/>
      <w:lvlJc w:val="left"/>
      <w:pPr>
        <w:tabs>
          <w:tab w:val="num" w:pos="454"/>
        </w:tabs>
        <w:ind w:left="454" w:hanging="454"/>
      </w:pPr>
      <w:rPr>
        <w:rFonts w:ascii="Symbol" w:hAnsi="Symbol" w:hint="default"/>
      </w:rPr>
    </w:lvl>
    <w:lvl w:ilvl="1" w:tplc="041D0003">
      <w:start w:val="1"/>
      <w:numFmt w:val="bullet"/>
      <w:pStyle w:val="Punkternormal"/>
      <w:lvlText w:val=""/>
      <w:lvlJc w:val="left"/>
      <w:pPr>
        <w:tabs>
          <w:tab w:val="num" w:pos="1364"/>
        </w:tabs>
        <w:ind w:left="1364" w:hanging="284"/>
      </w:pPr>
      <w:rPr>
        <w:rFonts w:ascii="Symbol" w:hAnsi="Symbol" w:hint="default"/>
        <w:b/>
        <w:i w:val="0"/>
        <w:color w:val="333399"/>
        <w14:shadow w14:blurRad="0" w14:dist="0" w14:dir="0" w14:sx="0" w14:sy="0" w14:kx="0" w14:ky="0" w14:algn="none">
          <w14:srgbClr w14:val="000000"/>
        </w14:shadow>
        <w14:textOutline w14:w="0" w14:cap="rnd" w14:cmpd="sng" w14:algn="ctr">
          <w14:noFill/>
          <w14:prstDash w14:val="solid"/>
          <w14:bevel/>
        </w14:textOutline>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nsid w:val="6F5A31B7"/>
    <w:multiLevelType w:val="multilevel"/>
    <w:tmpl w:val="DE84E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326556"/>
    <w:multiLevelType w:val="multilevel"/>
    <w:tmpl w:val="9CCCB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1A1DAF"/>
    <w:multiLevelType w:val="hybridMultilevel"/>
    <w:tmpl w:val="872C2696"/>
    <w:lvl w:ilvl="0" w:tplc="A2288AD0">
      <w:start w:val="1"/>
      <w:numFmt w:val="decimal"/>
      <w:pStyle w:val="Tabell"/>
      <w:lvlText w:val="Tabell %1"/>
      <w:lvlJc w:val="left"/>
      <w:pPr>
        <w:ind w:left="360" w:hanging="360"/>
      </w:pPr>
      <w:rPr>
        <w:rFonts w:ascii="Open Sans" w:hAnsi="Open Sans" w:hint="default"/>
        <w:b/>
        <w:i/>
        <w:caps/>
        <w:color w:val="808080" w:themeColor="background1" w:themeShade="80"/>
        <w:sz w:val="22"/>
      </w:rPr>
    </w:lvl>
    <w:lvl w:ilvl="1" w:tplc="041D0003" w:tentative="1">
      <w:start w:val="1"/>
      <w:numFmt w:val="lowerLetter"/>
      <w:lvlText w:val="%2."/>
      <w:lvlJc w:val="left"/>
      <w:pPr>
        <w:ind w:left="1800" w:hanging="360"/>
      </w:pPr>
    </w:lvl>
    <w:lvl w:ilvl="2" w:tplc="041D0005" w:tentative="1">
      <w:start w:val="1"/>
      <w:numFmt w:val="lowerRoman"/>
      <w:lvlText w:val="%3."/>
      <w:lvlJc w:val="right"/>
      <w:pPr>
        <w:ind w:left="2520" w:hanging="180"/>
      </w:pPr>
    </w:lvl>
    <w:lvl w:ilvl="3" w:tplc="041D0001" w:tentative="1">
      <w:start w:val="1"/>
      <w:numFmt w:val="decimal"/>
      <w:lvlText w:val="%4."/>
      <w:lvlJc w:val="left"/>
      <w:pPr>
        <w:ind w:left="3240" w:hanging="360"/>
      </w:pPr>
    </w:lvl>
    <w:lvl w:ilvl="4" w:tplc="041D0003" w:tentative="1">
      <w:start w:val="1"/>
      <w:numFmt w:val="lowerLetter"/>
      <w:lvlText w:val="%5."/>
      <w:lvlJc w:val="left"/>
      <w:pPr>
        <w:ind w:left="3960" w:hanging="360"/>
      </w:pPr>
    </w:lvl>
    <w:lvl w:ilvl="5" w:tplc="041D0005" w:tentative="1">
      <w:start w:val="1"/>
      <w:numFmt w:val="lowerRoman"/>
      <w:lvlText w:val="%6."/>
      <w:lvlJc w:val="right"/>
      <w:pPr>
        <w:ind w:left="4680" w:hanging="180"/>
      </w:pPr>
    </w:lvl>
    <w:lvl w:ilvl="6" w:tplc="041D0001" w:tentative="1">
      <w:start w:val="1"/>
      <w:numFmt w:val="decimal"/>
      <w:lvlText w:val="%7."/>
      <w:lvlJc w:val="left"/>
      <w:pPr>
        <w:ind w:left="5400" w:hanging="360"/>
      </w:pPr>
    </w:lvl>
    <w:lvl w:ilvl="7" w:tplc="041D0003" w:tentative="1">
      <w:start w:val="1"/>
      <w:numFmt w:val="lowerLetter"/>
      <w:lvlText w:val="%8."/>
      <w:lvlJc w:val="left"/>
      <w:pPr>
        <w:ind w:left="6120" w:hanging="360"/>
      </w:pPr>
    </w:lvl>
    <w:lvl w:ilvl="8" w:tplc="041D0005" w:tentative="1">
      <w:start w:val="1"/>
      <w:numFmt w:val="lowerRoman"/>
      <w:lvlText w:val="%9."/>
      <w:lvlJc w:val="right"/>
      <w:pPr>
        <w:ind w:left="6840" w:hanging="180"/>
      </w:pPr>
    </w:lvl>
  </w:abstractNum>
  <w:abstractNum w:abstractNumId="13">
    <w:nsid w:val="7AE44315"/>
    <w:multiLevelType w:val="multilevel"/>
    <w:tmpl w:val="679A0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7"/>
  </w:num>
  <w:num w:numId="4">
    <w:abstractNumId w:val="12"/>
  </w:num>
  <w:num w:numId="5">
    <w:abstractNumId w:val="3"/>
  </w:num>
  <w:num w:numId="6">
    <w:abstractNumId w:val="5"/>
  </w:num>
  <w:num w:numId="7">
    <w:abstractNumId w:val="3"/>
  </w:num>
  <w:num w:numId="8">
    <w:abstractNumId w:val="7"/>
  </w:num>
  <w:num w:numId="9">
    <w:abstractNumId w:val="3"/>
  </w:num>
  <w:num w:numId="10">
    <w:abstractNumId w:val="7"/>
  </w:num>
  <w:num w:numId="11">
    <w:abstractNumId w:val="5"/>
  </w:num>
  <w:num w:numId="12">
    <w:abstractNumId w:val="12"/>
  </w:num>
  <w:num w:numId="13">
    <w:abstractNumId w:val="3"/>
  </w:num>
  <w:num w:numId="14">
    <w:abstractNumId w:val="3"/>
  </w:num>
  <w:num w:numId="15">
    <w:abstractNumId w:val="7"/>
  </w:num>
  <w:num w:numId="16">
    <w:abstractNumId w:val="5"/>
  </w:num>
  <w:num w:numId="17">
    <w:abstractNumId w:val="12"/>
  </w:num>
  <w:num w:numId="18">
    <w:abstractNumId w:val="12"/>
  </w:num>
  <w:num w:numId="19">
    <w:abstractNumId w:val="7"/>
  </w:num>
  <w:num w:numId="20">
    <w:abstractNumId w:val="5"/>
  </w:num>
  <w:num w:numId="21">
    <w:abstractNumId w:val="12"/>
  </w:num>
  <w:num w:numId="22">
    <w:abstractNumId w:val="3"/>
  </w:num>
  <w:num w:numId="23">
    <w:abstractNumId w:val="7"/>
  </w:num>
  <w:num w:numId="24">
    <w:abstractNumId w:val="5"/>
  </w:num>
  <w:num w:numId="25">
    <w:abstractNumId w:val="12"/>
  </w:num>
  <w:num w:numId="26">
    <w:abstractNumId w:val="3"/>
  </w:num>
  <w:num w:numId="27">
    <w:abstractNumId w:val="7"/>
  </w:num>
  <w:num w:numId="28">
    <w:abstractNumId w:val="5"/>
  </w:num>
  <w:num w:numId="29">
    <w:abstractNumId w:val="12"/>
  </w:num>
  <w:num w:numId="30">
    <w:abstractNumId w:val="3"/>
  </w:num>
  <w:num w:numId="31">
    <w:abstractNumId w:val="7"/>
  </w:num>
  <w:num w:numId="32">
    <w:abstractNumId w:val="5"/>
  </w:num>
  <w:num w:numId="33">
    <w:abstractNumId w:val="12"/>
  </w:num>
  <w:num w:numId="34">
    <w:abstractNumId w:val="3"/>
  </w:num>
  <w:num w:numId="35">
    <w:abstractNumId w:val="7"/>
  </w:num>
  <w:num w:numId="36">
    <w:abstractNumId w:val="5"/>
  </w:num>
  <w:num w:numId="37">
    <w:abstractNumId w:val="12"/>
  </w:num>
  <w:num w:numId="38">
    <w:abstractNumId w:val="3"/>
  </w:num>
  <w:num w:numId="39">
    <w:abstractNumId w:val="12"/>
  </w:num>
  <w:num w:numId="40">
    <w:abstractNumId w:val="6"/>
  </w:num>
  <w:num w:numId="41">
    <w:abstractNumId w:val="4"/>
  </w:num>
  <w:num w:numId="42">
    <w:abstractNumId w:val="8"/>
  </w:num>
  <w:num w:numId="43">
    <w:abstractNumId w:val="11"/>
  </w:num>
  <w:num w:numId="44">
    <w:abstractNumId w:val="1"/>
  </w:num>
  <w:num w:numId="45">
    <w:abstractNumId w:val="13"/>
  </w:num>
  <w:num w:numId="46">
    <w:abstractNumId w:val="10"/>
  </w:num>
  <w:num w:numId="4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stylePaneSortMethod w:val="0004"/>
  <w:defaultTabStop w:val="1304"/>
  <w:autoHyphenation/>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234"/>
    <w:rsid w:val="0000439C"/>
    <w:rsid w:val="0001230B"/>
    <w:rsid w:val="00012C9A"/>
    <w:rsid w:val="0001365E"/>
    <w:rsid w:val="00016013"/>
    <w:rsid w:val="00016DD4"/>
    <w:rsid w:val="00020CCD"/>
    <w:rsid w:val="000217CA"/>
    <w:rsid w:val="00025435"/>
    <w:rsid w:val="0002715A"/>
    <w:rsid w:val="00027DCD"/>
    <w:rsid w:val="00033582"/>
    <w:rsid w:val="00033A72"/>
    <w:rsid w:val="00036FCA"/>
    <w:rsid w:val="0003779C"/>
    <w:rsid w:val="000415B6"/>
    <w:rsid w:val="00044D55"/>
    <w:rsid w:val="00050583"/>
    <w:rsid w:val="0005075A"/>
    <w:rsid w:val="00053770"/>
    <w:rsid w:val="0005390A"/>
    <w:rsid w:val="00053B7E"/>
    <w:rsid w:val="00053FB8"/>
    <w:rsid w:val="00057832"/>
    <w:rsid w:val="00057A04"/>
    <w:rsid w:val="00064B34"/>
    <w:rsid w:val="0006562A"/>
    <w:rsid w:val="00065AF6"/>
    <w:rsid w:val="00066081"/>
    <w:rsid w:val="00074236"/>
    <w:rsid w:val="00075126"/>
    <w:rsid w:val="000810A1"/>
    <w:rsid w:val="00082208"/>
    <w:rsid w:val="00082CE6"/>
    <w:rsid w:val="00082D0D"/>
    <w:rsid w:val="000830C6"/>
    <w:rsid w:val="00090F70"/>
    <w:rsid w:val="000943F7"/>
    <w:rsid w:val="0009590D"/>
    <w:rsid w:val="000A0E54"/>
    <w:rsid w:val="000A20F3"/>
    <w:rsid w:val="000A2469"/>
    <w:rsid w:val="000A34FA"/>
    <w:rsid w:val="000A389F"/>
    <w:rsid w:val="000A3F38"/>
    <w:rsid w:val="000A5AD7"/>
    <w:rsid w:val="000A7ED4"/>
    <w:rsid w:val="000B190C"/>
    <w:rsid w:val="000B2B59"/>
    <w:rsid w:val="000B3A51"/>
    <w:rsid w:val="000B635E"/>
    <w:rsid w:val="000B6E3E"/>
    <w:rsid w:val="000C1922"/>
    <w:rsid w:val="000C3138"/>
    <w:rsid w:val="000C3935"/>
    <w:rsid w:val="000C3B6E"/>
    <w:rsid w:val="000C3E42"/>
    <w:rsid w:val="000C5074"/>
    <w:rsid w:val="000D0B1C"/>
    <w:rsid w:val="000D1B91"/>
    <w:rsid w:val="000D63A1"/>
    <w:rsid w:val="000E170A"/>
    <w:rsid w:val="000E53CE"/>
    <w:rsid w:val="000E6BC3"/>
    <w:rsid w:val="000E74B9"/>
    <w:rsid w:val="000F0C67"/>
    <w:rsid w:val="000F1FB8"/>
    <w:rsid w:val="000F28CE"/>
    <w:rsid w:val="000F4C2C"/>
    <w:rsid w:val="000F523F"/>
    <w:rsid w:val="000F7940"/>
    <w:rsid w:val="00100759"/>
    <w:rsid w:val="0010147D"/>
    <w:rsid w:val="00102580"/>
    <w:rsid w:val="001035E9"/>
    <w:rsid w:val="001048D2"/>
    <w:rsid w:val="00105005"/>
    <w:rsid w:val="001059AF"/>
    <w:rsid w:val="001106CF"/>
    <w:rsid w:val="001140CF"/>
    <w:rsid w:val="001175A9"/>
    <w:rsid w:val="00121FC5"/>
    <w:rsid w:val="00123ECD"/>
    <w:rsid w:val="00124B75"/>
    <w:rsid w:val="00125C24"/>
    <w:rsid w:val="00125D55"/>
    <w:rsid w:val="00131271"/>
    <w:rsid w:val="00131536"/>
    <w:rsid w:val="001317F6"/>
    <w:rsid w:val="0013258C"/>
    <w:rsid w:val="00132B84"/>
    <w:rsid w:val="0013392C"/>
    <w:rsid w:val="00134768"/>
    <w:rsid w:val="001447EB"/>
    <w:rsid w:val="0014680E"/>
    <w:rsid w:val="001470F6"/>
    <w:rsid w:val="001502B3"/>
    <w:rsid w:val="00150697"/>
    <w:rsid w:val="00150A85"/>
    <w:rsid w:val="00151161"/>
    <w:rsid w:val="00151E62"/>
    <w:rsid w:val="00154882"/>
    <w:rsid w:val="00154BD7"/>
    <w:rsid w:val="001556D1"/>
    <w:rsid w:val="0015673A"/>
    <w:rsid w:val="00162D8B"/>
    <w:rsid w:val="0016747B"/>
    <w:rsid w:val="00170D85"/>
    <w:rsid w:val="00171310"/>
    <w:rsid w:val="0017293A"/>
    <w:rsid w:val="00173574"/>
    <w:rsid w:val="00173990"/>
    <w:rsid w:val="00174A1A"/>
    <w:rsid w:val="0017665D"/>
    <w:rsid w:val="00177D57"/>
    <w:rsid w:val="0018144C"/>
    <w:rsid w:val="00183AA9"/>
    <w:rsid w:val="001846CE"/>
    <w:rsid w:val="001864F5"/>
    <w:rsid w:val="00186FA5"/>
    <w:rsid w:val="00187D87"/>
    <w:rsid w:val="00190315"/>
    <w:rsid w:val="001903EB"/>
    <w:rsid w:val="00191635"/>
    <w:rsid w:val="00191A68"/>
    <w:rsid w:val="0019782B"/>
    <w:rsid w:val="00197D61"/>
    <w:rsid w:val="001A222A"/>
    <w:rsid w:val="001A300E"/>
    <w:rsid w:val="001A51A4"/>
    <w:rsid w:val="001A58BB"/>
    <w:rsid w:val="001B166A"/>
    <w:rsid w:val="001B1FE1"/>
    <w:rsid w:val="001B2EF9"/>
    <w:rsid w:val="001B6BD7"/>
    <w:rsid w:val="001C2A6F"/>
    <w:rsid w:val="001C2ED2"/>
    <w:rsid w:val="001C3FF8"/>
    <w:rsid w:val="001C465C"/>
    <w:rsid w:val="001C6BB7"/>
    <w:rsid w:val="001D09CA"/>
    <w:rsid w:val="001D1559"/>
    <w:rsid w:val="001D224C"/>
    <w:rsid w:val="001D4B77"/>
    <w:rsid w:val="001D547C"/>
    <w:rsid w:val="001D70B4"/>
    <w:rsid w:val="001D7492"/>
    <w:rsid w:val="001D7896"/>
    <w:rsid w:val="001E20F8"/>
    <w:rsid w:val="001E3243"/>
    <w:rsid w:val="001E3C96"/>
    <w:rsid w:val="001E3CC8"/>
    <w:rsid w:val="001E4313"/>
    <w:rsid w:val="001E6AE0"/>
    <w:rsid w:val="001E6DBD"/>
    <w:rsid w:val="001E7526"/>
    <w:rsid w:val="001E75A8"/>
    <w:rsid w:val="001F0E18"/>
    <w:rsid w:val="001F2FFA"/>
    <w:rsid w:val="001F4156"/>
    <w:rsid w:val="00205D06"/>
    <w:rsid w:val="00210092"/>
    <w:rsid w:val="002115E6"/>
    <w:rsid w:val="0021408B"/>
    <w:rsid w:val="002165F2"/>
    <w:rsid w:val="00220352"/>
    <w:rsid w:val="00221AAF"/>
    <w:rsid w:val="00221D5F"/>
    <w:rsid w:val="002224CE"/>
    <w:rsid w:val="00223CCB"/>
    <w:rsid w:val="00227B67"/>
    <w:rsid w:val="0023073D"/>
    <w:rsid w:val="00233A80"/>
    <w:rsid w:val="002352B7"/>
    <w:rsid w:val="0024066B"/>
    <w:rsid w:val="00242F00"/>
    <w:rsid w:val="00243EA1"/>
    <w:rsid w:val="00244242"/>
    <w:rsid w:val="00244B69"/>
    <w:rsid w:val="00245350"/>
    <w:rsid w:val="0025112E"/>
    <w:rsid w:val="00252A56"/>
    <w:rsid w:val="00252BCE"/>
    <w:rsid w:val="002536DD"/>
    <w:rsid w:val="00255E64"/>
    <w:rsid w:val="00256182"/>
    <w:rsid w:val="0026156D"/>
    <w:rsid w:val="00261F8A"/>
    <w:rsid w:val="00263BE1"/>
    <w:rsid w:val="0027003C"/>
    <w:rsid w:val="00271262"/>
    <w:rsid w:val="002726EC"/>
    <w:rsid w:val="00275675"/>
    <w:rsid w:val="00277D73"/>
    <w:rsid w:val="00277DA2"/>
    <w:rsid w:val="00280CC1"/>
    <w:rsid w:val="00281380"/>
    <w:rsid w:val="00282DFC"/>
    <w:rsid w:val="002844A2"/>
    <w:rsid w:val="00284FE8"/>
    <w:rsid w:val="0028590C"/>
    <w:rsid w:val="002900AA"/>
    <w:rsid w:val="00291296"/>
    <w:rsid w:val="00291BB7"/>
    <w:rsid w:val="00291C35"/>
    <w:rsid w:val="002952AB"/>
    <w:rsid w:val="002954D2"/>
    <w:rsid w:val="00296274"/>
    <w:rsid w:val="002A085B"/>
    <w:rsid w:val="002A0B4F"/>
    <w:rsid w:val="002A4D40"/>
    <w:rsid w:val="002B2408"/>
    <w:rsid w:val="002B324E"/>
    <w:rsid w:val="002B6F79"/>
    <w:rsid w:val="002B70DB"/>
    <w:rsid w:val="002C2BB8"/>
    <w:rsid w:val="002C3D00"/>
    <w:rsid w:val="002C519D"/>
    <w:rsid w:val="002C5A49"/>
    <w:rsid w:val="002C5A5A"/>
    <w:rsid w:val="002D21DD"/>
    <w:rsid w:val="002D5ACC"/>
    <w:rsid w:val="002E0732"/>
    <w:rsid w:val="002E0D32"/>
    <w:rsid w:val="002E3400"/>
    <w:rsid w:val="002E5CA7"/>
    <w:rsid w:val="002E777B"/>
    <w:rsid w:val="002E7E9A"/>
    <w:rsid w:val="002F02CD"/>
    <w:rsid w:val="002F065B"/>
    <w:rsid w:val="002F41BA"/>
    <w:rsid w:val="002F476A"/>
    <w:rsid w:val="002F598C"/>
    <w:rsid w:val="002F7663"/>
    <w:rsid w:val="002F7BBD"/>
    <w:rsid w:val="003017D6"/>
    <w:rsid w:val="00303F23"/>
    <w:rsid w:val="0030794C"/>
    <w:rsid w:val="00311B9E"/>
    <w:rsid w:val="003120DE"/>
    <w:rsid w:val="003128E0"/>
    <w:rsid w:val="00315F98"/>
    <w:rsid w:val="003205DB"/>
    <w:rsid w:val="003211E3"/>
    <w:rsid w:val="00321F89"/>
    <w:rsid w:val="003222E9"/>
    <w:rsid w:val="00324641"/>
    <w:rsid w:val="00326701"/>
    <w:rsid w:val="0032731A"/>
    <w:rsid w:val="003279A4"/>
    <w:rsid w:val="00327C11"/>
    <w:rsid w:val="0033084F"/>
    <w:rsid w:val="00333678"/>
    <w:rsid w:val="00343D45"/>
    <w:rsid w:val="00345533"/>
    <w:rsid w:val="003473B8"/>
    <w:rsid w:val="00350093"/>
    <w:rsid w:val="003531FB"/>
    <w:rsid w:val="00356BE0"/>
    <w:rsid w:val="00356E0E"/>
    <w:rsid w:val="00360F50"/>
    <w:rsid w:val="003617F7"/>
    <w:rsid w:val="00361DC6"/>
    <w:rsid w:val="0036370B"/>
    <w:rsid w:val="0036554F"/>
    <w:rsid w:val="0036556F"/>
    <w:rsid w:val="00367301"/>
    <w:rsid w:val="00367514"/>
    <w:rsid w:val="00370649"/>
    <w:rsid w:val="00372BA1"/>
    <w:rsid w:val="00372BB8"/>
    <w:rsid w:val="00372DB8"/>
    <w:rsid w:val="0037309C"/>
    <w:rsid w:val="0037351D"/>
    <w:rsid w:val="00375F44"/>
    <w:rsid w:val="00375FC1"/>
    <w:rsid w:val="00376211"/>
    <w:rsid w:val="0037760F"/>
    <w:rsid w:val="00377845"/>
    <w:rsid w:val="00381A7B"/>
    <w:rsid w:val="0038690D"/>
    <w:rsid w:val="003874F9"/>
    <w:rsid w:val="003875D7"/>
    <w:rsid w:val="00390106"/>
    <w:rsid w:val="003928ED"/>
    <w:rsid w:val="003A3DC2"/>
    <w:rsid w:val="003A489E"/>
    <w:rsid w:val="003A5818"/>
    <w:rsid w:val="003A7123"/>
    <w:rsid w:val="003B2DAD"/>
    <w:rsid w:val="003B6826"/>
    <w:rsid w:val="003B6F84"/>
    <w:rsid w:val="003B746C"/>
    <w:rsid w:val="003B7F72"/>
    <w:rsid w:val="003C4568"/>
    <w:rsid w:val="003C58BD"/>
    <w:rsid w:val="003C7A8A"/>
    <w:rsid w:val="003D2E90"/>
    <w:rsid w:val="003D3753"/>
    <w:rsid w:val="003D41D0"/>
    <w:rsid w:val="003D7746"/>
    <w:rsid w:val="003E1D9E"/>
    <w:rsid w:val="003E2631"/>
    <w:rsid w:val="003E2B8E"/>
    <w:rsid w:val="003E332F"/>
    <w:rsid w:val="003E34F4"/>
    <w:rsid w:val="003E3D0E"/>
    <w:rsid w:val="003E3FB9"/>
    <w:rsid w:val="003E4CF3"/>
    <w:rsid w:val="003E76E9"/>
    <w:rsid w:val="003F097D"/>
    <w:rsid w:val="003F1692"/>
    <w:rsid w:val="003F16F8"/>
    <w:rsid w:val="003F47F7"/>
    <w:rsid w:val="003F6BBA"/>
    <w:rsid w:val="003F75FF"/>
    <w:rsid w:val="00401159"/>
    <w:rsid w:val="004015AC"/>
    <w:rsid w:val="00407B8D"/>
    <w:rsid w:val="00407F1D"/>
    <w:rsid w:val="00411262"/>
    <w:rsid w:val="0041158F"/>
    <w:rsid w:val="00411891"/>
    <w:rsid w:val="004134E8"/>
    <w:rsid w:val="00414C5D"/>
    <w:rsid w:val="0041573E"/>
    <w:rsid w:val="00421FC3"/>
    <w:rsid w:val="00423472"/>
    <w:rsid w:val="00424FFE"/>
    <w:rsid w:val="00426581"/>
    <w:rsid w:val="004266C4"/>
    <w:rsid w:val="00426E39"/>
    <w:rsid w:val="00431F9B"/>
    <w:rsid w:val="00434271"/>
    <w:rsid w:val="0043572C"/>
    <w:rsid w:val="004360C3"/>
    <w:rsid w:val="00437D4E"/>
    <w:rsid w:val="00437EFF"/>
    <w:rsid w:val="00454716"/>
    <w:rsid w:val="004600AB"/>
    <w:rsid w:val="00461136"/>
    <w:rsid w:val="00461A43"/>
    <w:rsid w:val="00464C61"/>
    <w:rsid w:val="00467918"/>
    <w:rsid w:val="004709FD"/>
    <w:rsid w:val="00472FF9"/>
    <w:rsid w:val="00473BE3"/>
    <w:rsid w:val="00474B70"/>
    <w:rsid w:val="00474FD3"/>
    <w:rsid w:val="004802A7"/>
    <w:rsid w:val="004822D2"/>
    <w:rsid w:val="00484D7D"/>
    <w:rsid w:val="0048545F"/>
    <w:rsid w:val="00486068"/>
    <w:rsid w:val="004864E4"/>
    <w:rsid w:val="00487394"/>
    <w:rsid w:val="00490C27"/>
    <w:rsid w:val="0049223C"/>
    <w:rsid w:val="00496F6D"/>
    <w:rsid w:val="004A06F7"/>
    <w:rsid w:val="004A2DE9"/>
    <w:rsid w:val="004A3673"/>
    <w:rsid w:val="004A406C"/>
    <w:rsid w:val="004A5CB4"/>
    <w:rsid w:val="004A79BF"/>
    <w:rsid w:val="004B048F"/>
    <w:rsid w:val="004B1253"/>
    <w:rsid w:val="004B2656"/>
    <w:rsid w:val="004B37FE"/>
    <w:rsid w:val="004B3D99"/>
    <w:rsid w:val="004C3489"/>
    <w:rsid w:val="004D15EE"/>
    <w:rsid w:val="004D3C6B"/>
    <w:rsid w:val="004D6818"/>
    <w:rsid w:val="004D7885"/>
    <w:rsid w:val="004E22E9"/>
    <w:rsid w:val="004E3657"/>
    <w:rsid w:val="004E52AB"/>
    <w:rsid w:val="004E75E4"/>
    <w:rsid w:val="004F1DEC"/>
    <w:rsid w:val="004F54E1"/>
    <w:rsid w:val="0050037C"/>
    <w:rsid w:val="00502A74"/>
    <w:rsid w:val="005053A1"/>
    <w:rsid w:val="00511885"/>
    <w:rsid w:val="00512C6D"/>
    <w:rsid w:val="005149BB"/>
    <w:rsid w:val="005150EB"/>
    <w:rsid w:val="00515DFB"/>
    <w:rsid w:val="0052006E"/>
    <w:rsid w:val="00521137"/>
    <w:rsid w:val="0052282D"/>
    <w:rsid w:val="005268FF"/>
    <w:rsid w:val="0052715E"/>
    <w:rsid w:val="00527A54"/>
    <w:rsid w:val="00533C86"/>
    <w:rsid w:val="005343BF"/>
    <w:rsid w:val="0053477B"/>
    <w:rsid w:val="00534BB8"/>
    <w:rsid w:val="0053506E"/>
    <w:rsid w:val="00537962"/>
    <w:rsid w:val="00542532"/>
    <w:rsid w:val="005452D9"/>
    <w:rsid w:val="00546C7C"/>
    <w:rsid w:val="00550124"/>
    <w:rsid w:val="00552F26"/>
    <w:rsid w:val="0055357C"/>
    <w:rsid w:val="00553E75"/>
    <w:rsid w:val="0055665D"/>
    <w:rsid w:val="005610EC"/>
    <w:rsid w:val="005616D1"/>
    <w:rsid w:val="00561F23"/>
    <w:rsid w:val="0056244F"/>
    <w:rsid w:val="00565E93"/>
    <w:rsid w:val="0057397C"/>
    <w:rsid w:val="00573CB5"/>
    <w:rsid w:val="00573DB8"/>
    <w:rsid w:val="00576E60"/>
    <w:rsid w:val="00576F81"/>
    <w:rsid w:val="00576FBE"/>
    <w:rsid w:val="005806CE"/>
    <w:rsid w:val="0058071F"/>
    <w:rsid w:val="00580B64"/>
    <w:rsid w:val="00581000"/>
    <w:rsid w:val="005831D4"/>
    <w:rsid w:val="005850DA"/>
    <w:rsid w:val="00590E8C"/>
    <w:rsid w:val="00591338"/>
    <w:rsid w:val="00594DB0"/>
    <w:rsid w:val="005960D3"/>
    <w:rsid w:val="005A1253"/>
    <w:rsid w:val="005A471B"/>
    <w:rsid w:val="005A476E"/>
    <w:rsid w:val="005A4C78"/>
    <w:rsid w:val="005A5DF7"/>
    <w:rsid w:val="005A5E78"/>
    <w:rsid w:val="005A6A3D"/>
    <w:rsid w:val="005A757D"/>
    <w:rsid w:val="005B1E4F"/>
    <w:rsid w:val="005B49C9"/>
    <w:rsid w:val="005B7B55"/>
    <w:rsid w:val="005C3C89"/>
    <w:rsid w:val="005C53DF"/>
    <w:rsid w:val="005C6211"/>
    <w:rsid w:val="005C7B5A"/>
    <w:rsid w:val="005D3CA7"/>
    <w:rsid w:val="005D4042"/>
    <w:rsid w:val="005D46F9"/>
    <w:rsid w:val="005D6CC9"/>
    <w:rsid w:val="005E1830"/>
    <w:rsid w:val="005E52C3"/>
    <w:rsid w:val="005E593E"/>
    <w:rsid w:val="005E6574"/>
    <w:rsid w:val="005E6BC9"/>
    <w:rsid w:val="005F0AA8"/>
    <w:rsid w:val="005F2372"/>
    <w:rsid w:val="005F26AA"/>
    <w:rsid w:val="005F28E1"/>
    <w:rsid w:val="005F2BCE"/>
    <w:rsid w:val="005F2F32"/>
    <w:rsid w:val="005F7FB9"/>
    <w:rsid w:val="00601ED9"/>
    <w:rsid w:val="00602D0C"/>
    <w:rsid w:val="006049BB"/>
    <w:rsid w:val="0061322B"/>
    <w:rsid w:val="00614A20"/>
    <w:rsid w:val="0061502B"/>
    <w:rsid w:val="00622361"/>
    <w:rsid w:val="00624038"/>
    <w:rsid w:val="006258A2"/>
    <w:rsid w:val="00625A06"/>
    <w:rsid w:val="006309F2"/>
    <w:rsid w:val="006314B6"/>
    <w:rsid w:val="00635989"/>
    <w:rsid w:val="006366B2"/>
    <w:rsid w:val="00637677"/>
    <w:rsid w:val="006426EE"/>
    <w:rsid w:val="006438CA"/>
    <w:rsid w:val="0064423D"/>
    <w:rsid w:val="00644584"/>
    <w:rsid w:val="00646F89"/>
    <w:rsid w:val="00651E84"/>
    <w:rsid w:val="006528B6"/>
    <w:rsid w:val="0065525F"/>
    <w:rsid w:val="00657235"/>
    <w:rsid w:val="0066071A"/>
    <w:rsid w:val="0066131A"/>
    <w:rsid w:val="006629EE"/>
    <w:rsid w:val="00662B6D"/>
    <w:rsid w:val="00663D24"/>
    <w:rsid w:val="006641A9"/>
    <w:rsid w:val="006663FD"/>
    <w:rsid w:val="00681FC7"/>
    <w:rsid w:val="006824F2"/>
    <w:rsid w:val="006828F6"/>
    <w:rsid w:val="00685ABA"/>
    <w:rsid w:val="00692CD3"/>
    <w:rsid w:val="0069748B"/>
    <w:rsid w:val="006A03D8"/>
    <w:rsid w:val="006A2194"/>
    <w:rsid w:val="006A33DD"/>
    <w:rsid w:val="006A3ADE"/>
    <w:rsid w:val="006A4432"/>
    <w:rsid w:val="006A551F"/>
    <w:rsid w:val="006B2E05"/>
    <w:rsid w:val="006C2F57"/>
    <w:rsid w:val="006C3557"/>
    <w:rsid w:val="006C5294"/>
    <w:rsid w:val="006D1141"/>
    <w:rsid w:val="006D144A"/>
    <w:rsid w:val="006D1A99"/>
    <w:rsid w:val="006D5D1D"/>
    <w:rsid w:val="006D628D"/>
    <w:rsid w:val="006D766B"/>
    <w:rsid w:val="006E10F4"/>
    <w:rsid w:val="006E169A"/>
    <w:rsid w:val="006E1750"/>
    <w:rsid w:val="006E49AC"/>
    <w:rsid w:val="006E67C4"/>
    <w:rsid w:val="006E6AEB"/>
    <w:rsid w:val="006E7405"/>
    <w:rsid w:val="006E7FCD"/>
    <w:rsid w:val="006F1866"/>
    <w:rsid w:val="006F2782"/>
    <w:rsid w:val="006F3FA8"/>
    <w:rsid w:val="006F4298"/>
    <w:rsid w:val="006F5237"/>
    <w:rsid w:val="006F6487"/>
    <w:rsid w:val="006F729D"/>
    <w:rsid w:val="007006E9"/>
    <w:rsid w:val="00703158"/>
    <w:rsid w:val="0070352F"/>
    <w:rsid w:val="00703FE5"/>
    <w:rsid w:val="007041B7"/>
    <w:rsid w:val="00704AF5"/>
    <w:rsid w:val="00706033"/>
    <w:rsid w:val="007100F7"/>
    <w:rsid w:val="0071080E"/>
    <w:rsid w:val="0071470D"/>
    <w:rsid w:val="00714B12"/>
    <w:rsid w:val="007153C3"/>
    <w:rsid w:val="007209C8"/>
    <w:rsid w:val="00721CE7"/>
    <w:rsid w:val="00722CC7"/>
    <w:rsid w:val="00727DC1"/>
    <w:rsid w:val="00731759"/>
    <w:rsid w:val="00733CD9"/>
    <w:rsid w:val="00736E27"/>
    <w:rsid w:val="00736F19"/>
    <w:rsid w:val="00740A5E"/>
    <w:rsid w:val="00741A30"/>
    <w:rsid w:val="00745840"/>
    <w:rsid w:val="007472C6"/>
    <w:rsid w:val="00747C6B"/>
    <w:rsid w:val="0075169F"/>
    <w:rsid w:val="00751D1B"/>
    <w:rsid w:val="0076219F"/>
    <w:rsid w:val="0076286F"/>
    <w:rsid w:val="00762C63"/>
    <w:rsid w:val="0076328E"/>
    <w:rsid w:val="0076714F"/>
    <w:rsid w:val="0076757B"/>
    <w:rsid w:val="007709F2"/>
    <w:rsid w:val="00771EFF"/>
    <w:rsid w:val="00773801"/>
    <w:rsid w:val="00776B5C"/>
    <w:rsid w:val="00777B7B"/>
    <w:rsid w:val="007819F7"/>
    <w:rsid w:val="007825DB"/>
    <w:rsid w:val="00786808"/>
    <w:rsid w:val="0078690F"/>
    <w:rsid w:val="00793D90"/>
    <w:rsid w:val="0079575A"/>
    <w:rsid w:val="007958D7"/>
    <w:rsid w:val="007961C5"/>
    <w:rsid w:val="00796C87"/>
    <w:rsid w:val="007A0571"/>
    <w:rsid w:val="007A1A76"/>
    <w:rsid w:val="007A1F4B"/>
    <w:rsid w:val="007A20FB"/>
    <w:rsid w:val="007A4184"/>
    <w:rsid w:val="007A4FAE"/>
    <w:rsid w:val="007A68EA"/>
    <w:rsid w:val="007B204B"/>
    <w:rsid w:val="007B2A92"/>
    <w:rsid w:val="007B6DAE"/>
    <w:rsid w:val="007B7D08"/>
    <w:rsid w:val="007C017E"/>
    <w:rsid w:val="007C2DCA"/>
    <w:rsid w:val="007C5210"/>
    <w:rsid w:val="007C571B"/>
    <w:rsid w:val="007C5B23"/>
    <w:rsid w:val="007D0056"/>
    <w:rsid w:val="007D4053"/>
    <w:rsid w:val="007D4456"/>
    <w:rsid w:val="007E1C74"/>
    <w:rsid w:val="007E4EB1"/>
    <w:rsid w:val="007E5C9A"/>
    <w:rsid w:val="007E7101"/>
    <w:rsid w:val="007F5636"/>
    <w:rsid w:val="007F6328"/>
    <w:rsid w:val="00800555"/>
    <w:rsid w:val="00800947"/>
    <w:rsid w:val="0080182F"/>
    <w:rsid w:val="008046B2"/>
    <w:rsid w:val="008055F3"/>
    <w:rsid w:val="008060AC"/>
    <w:rsid w:val="00806E69"/>
    <w:rsid w:val="00810365"/>
    <w:rsid w:val="0081471F"/>
    <w:rsid w:val="00814FC7"/>
    <w:rsid w:val="0081655F"/>
    <w:rsid w:val="008175AE"/>
    <w:rsid w:val="0082160F"/>
    <w:rsid w:val="00821EFC"/>
    <w:rsid w:val="00825150"/>
    <w:rsid w:val="008263FF"/>
    <w:rsid w:val="0082661A"/>
    <w:rsid w:val="00831D59"/>
    <w:rsid w:val="008379C2"/>
    <w:rsid w:val="00840FF4"/>
    <w:rsid w:val="0084244E"/>
    <w:rsid w:val="00842EDE"/>
    <w:rsid w:val="00846931"/>
    <w:rsid w:val="008538A1"/>
    <w:rsid w:val="008539ED"/>
    <w:rsid w:val="008575FF"/>
    <w:rsid w:val="00857C63"/>
    <w:rsid w:val="00860FCA"/>
    <w:rsid w:val="00864E48"/>
    <w:rsid w:val="008657B0"/>
    <w:rsid w:val="00865AE6"/>
    <w:rsid w:val="0086602B"/>
    <w:rsid w:val="008676BC"/>
    <w:rsid w:val="00867B27"/>
    <w:rsid w:val="00867B63"/>
    <w:rsid w:val="0087042B"/>
    <w:rsid w:val="00872D9D"/>
    <w:rsid w:val="00874359"/>
    <w:rsid w:val="00874BCC"/>
    <w:rsid w:val="00875F17"/>
    <w:rsid w:val="0087623A"/>
    <w:rsid w:val="0088200D"/>
    <w:rsid w:val="0088305E"/>
    <w:rsid w:val="0088496F"/>
    <w:rsid w:val="00886573"/>
    <w:rsid w:val="00892D76"/>
    <w:rsid w:val="008932FA"/>
    <w:rsid w:val="008A416E"/>
    <w:rsid w:val="008A4F1A"/>
    <w:rsid w:val="008A657D"/>
    <w:rsid w:val="008A6870"/>
    <w:rsid w:val="008A7069"/>
    <w:rsid w:val="008A7AAE"/>
    <w:rsid w:val="008A7C28"/>
    <w:rsid w:val="008B0ACB"/>
    <w:rsid w:val="008B1895"/>
    <w:rsid w:val="008B320A"/>
    <w:rsid w:val="008B6064"/>
    <w:rsid w:val="008B721D"/>
    <w:rsid w:val="008C0817"/>
    <w:rsid w:val="008C22C2"/>
    <w:rsid w:val="008C2EB5"/>
    <w:rsid w:val="008C6489"/>
    <w:rsid w:val="008D0226"/>
    <w:rsid w:val="008D1AD8"/>
    <w:rsid w:val="008D1E56"/>
    <w:rsid w:val="008D2B17"/>
    <w:rsid w:val="008D4B7C"/>
    <w:rsid w:val="008D62E4"/>
    <w:rsid w:val="008D7390"/>
    <w:rsid w:val="008D7603"/>
    <w:rsid w:val="008D7DE5"/>
    <w:rsid w:val="008E0225"/>
    <w:rsid w:val="008E29D6"/>
    <w:rsid w:val="008E3557"/>
    <w:rsid w:val="008E545B"/>
    <w:rsid w:val="008E6D58"/>
    <w:rsid w:val="008F3F6C"/>
    <w:rsid w:val="008F7633"/>
    <w:rsid w:val="008F7C4B"/>
    <w:rsid w:val="009029E7"/>
    <w:rsid w:val="00904CA8"/>
    <w:rsid w:val="00905AA1"/>
    <w:rsid w:val="009079D2"/>
    <w:rsid w:val="009079FD"/>
    <w:rsid w:val="00907E64"/>
    <w:rsid w:val="00910A82"/>
    <w:rsid w:val="00910B50"/>
    <w:rsid w:val="009142E5"/>
    <w:rsid w:val="00915AFB"/>
    <w:rsid w:val="00916356"/>
    <w:rsid w:val="00916DFB"/>
    <w:rsid w:val="0091788F"/>
    <w:rsid w:val="009179FD"/>
    <w:rsid w:val="00920F14"/>
    <w:rsid w:val="00926DCB"/>
    <w:rsid w:val="009349CC"/>
    <w:rsid w:val="00936211"/>
    <w:rsid w:val="00945A5F"/>
    <w:rsid w:val="00946683"/>
    <w:rsid w:val="009466AD"/>
    <w:rsid w:val="009510ED"/>
    <w:rsid w:val="009639A9"/>
    <w:rsid w:val="00963D92"/>
    <w:rsid w:val="00964234"/>
    <w:rsid w:val="00964E66"/>
    <w:rsid w:val="009654DD"/>
    <w:rsid w:val="00965991"/>
    <w:rsid w:val="00967C9C"/>
    <w:rsid w:val="00970773"/>
    <w:rsid w:val="00975F5A"/>
    <w:rsid w:val="00981579"/>
    <w:rsid w:val="009834E6"/>
    <w:rsid w:val="00984652"/>
    <w:rsid w:val="009868F5"/>
    <w:rsid w:val="00990263"/>
    <w:rsid w:val="00992C2C"/>
    <w:rsid w:val="00992FED"/>
    <w:rsid w:val="009979AA"/>
    <w:rsid w:val="009A000F"/>
    <w:rsid w:val="009A19F7"/>
    <w:rsid w:val="009A299F"/>
    <w:rsid w:val="009A6738"/>
    <w:rsid w:val="009A6743"/>
    <w:rsid w:val="009A744B"/>
    <w:rsid w:val="009B0AF0"/>
    <w:rsid w:val="009B0B26"/>
    <w:rsid w:val="009B2A57"/>
    <w:rsid w:val="009B33BD"/>
    <w:rsid w:val="009B5DFC"/>
    <w:rsid w:val="009B7B11"/>
    <w:rsid w:val="009C50F7"/>
    <w:rsid w:val="009C551B"/>
    <w:rsid w:val="009C55E2"/>
    <w:rsid w:val="009D0F50"/>
    <w:rsid w:val="009D1EC8"/>
    <w:rsid w:val="009D25E4"/>
    <w:rsid w:val="009D2CDF"/>
    <w:rsid w:val="009D3D5C"/>
    <w:rsid w:val="009D5F33"/>
    <w:rsid w:val="009E04F7"/>
    <w:rsid w:val="009E1978"/>
    <w:rsid w:val="009E2F74"/>
    <w:rsid w:val="009E4079"/>
    <w:rsid w:val="009E513E"/>
    <w:rsid w:val="009E7505"/>
    <w:rsid w:val="009F11C3"/>
    <w:rsid w:val="009F4253"/>
    <w:rsid w:val="009F57F8"/>
    <w:rsid w:val="009F6B66"/>
    <w:rsid w:val="00A0190E"/>
    <w:rsid w:val="00A01D24"/>
    <w:rsid w:val="00A0247E"/>
    <w:rsid w:val="00A02872"/>
    <w:rsid w:val="00A05D04"/>
    <w:rsid w:val="00A05EDB"/>
    <w:rsid w:val="00A06D90"/>
    <w:rsid w:val="00A12E20"/>
    <w:rsid w:val="00A136D5"/>
    <w:rsid w:val="00A1518C"/>
    <w:rsid w:val="00A1535E"/>
    <w:rsid w:val="00A16148"/>
    <w:rsid w:val="00A176C1"/>
    <w:rsid w:val="00A17E91"/>
    <w:rsid w:val="00A2045E"/>
    <w:rsid w:val="00A20899"/>
    <w:rsid w:val="00A20AC4"/>
    <w:rsid w:val="00A215E3"/>
    <w:rsid w:val="00A232B0"/>
    <w:rsid w:val="00A33461"/>
    <w:rsid w:val="00A33FE0"/>
    <w:rsid w:val="00A35E88"/>
    <w:rsid w:val="00A409B2"/>
    <w:rsid w:val="00A41735"/>
    <w:rsid w:val="00A42326"/>
    <w:rsid w:val="00A43B20"/>
    <w:rsid w:val="00A440E4"/>
    <w:rsid w:val="00A4441E"/>
    <w:rsid w:val="00A53AB5"/>
    <w:rsid w:val="00A53F84"/>
    <w:rsid w:val="00A56D5E"/>
    <w:rsid w:val="00A608EF"/>
    <w:rsid w:val="00A60CDE"/>
    <w:rsid w:val="00A63197"/>
    <w:rsid w:val="00A63525"/>
    <w:rsid w:val="00A6538B"/>
    <w:rsid w:val="00A73A9A"/>
    <w:rsid w:val="00A74699"/>
    <w:rsid w:val="00A769F8"/>
    <w:rsid w:val="00A77568"/>
    <w:rsid w:val="00A80D0B"/>
    <w:rsid w:val="00A822A7"/>
    <w:rsid w:val="00A830AE"/>
    <w:rsid w:val="00A83158"/>
    <w:rsid w:val="00A83E73"/>
    <w:rsid w:val="00A83FAB"/>
    <w:rsid w:val="00A8493F"/>
    <w:rsid w:val="00A85EF8"/>
    <w:rsid w:val="00A87138"/>
    <w:rsid w:val="00A87B68"/>
    <w:rsid w:val="00A9126D"/>
    <w:rsid w:val="00A93738"/>
    <w:rsid w:val="00A96AED"/>
    <w:rsid w:val="00A97C2F"/>
    <w:rsid w:val="00AA3BE4"/>
    <w:rsid w:val="00AA6A61"/>
    <w:rsid w:val="00AB10F5"/>
    <w:rsid w:val="00AB1C58"/>
    <w:rsid w:val="00AB282D"/>
    <w:rsid w:val="00AB4F6F"/>
    <w:rsid w:val="00AB514A"/>
    <w:rsid w:val="00AB5F2F"/>
    <w:rsid w:val="00AB6F7C"/>
    <w:rsid w:val="00AB7E5B"/>
    <w:rsid w:val="00AC1B59"/>
    <w:rsid w:val="00AC3440"/>
    <w:rsid w:val="00AC39DF"/>
    <w:rsid w:val="00AC66F4"/>
    <w:rsid w:val="00AC7A20"/>
    <w:rsid w:val="00AC7B40"/>
    <w:rsid w:val="00AD05F9"/>
    <w:rsid w:val="00AD0BEB"/>
    <w:rsid w:val="00AD1A3B"/>
    <w:rsid w:val="00AD4005"/>
    <w:rsid w:val="00AD43FB"/>
    <w:rsid w:val="00AD7804"/>
    <w:rsid w:val="00AD7B5F"/>
    <w:rsid w:val="00AE0CD5"/>
    <w:rsid w:val="00AE3221"/>
    <w:rsid w:val="00AE575D"/>
    <w:rsid w:val="00AE5ACB"/>
    <w:rsid w:val="00AE64AB"/>
    <w:rsid w:val="00AF253B"/>
    <w:rsid w:val="00AF258C"/>
    <w:rsid w:val="00AF2D94"/>
    <w:rsid w:val="00AF7779"/>
    <w:rsid w:val="00B00047"/>
    <w:rsid w:val="00B0028C"/>
    <w:rsid w:val="00B01253"/>
    <w:rsid w:val="00B0231E"/>
    <w:rsid w:val="00B02714"/>
    <w:rsid w:val="00B068C9"/>
    <w:rsid w:val="00B06D3B"/>
    <w:rsid w:val="00B100DA"/>
    <w:rsid w:val="00B12CF2"/>
    <w:rsid w:val="00B13380"/>
    <w:rsid w:val="00B1382F"/>
    <w:rsid w:val="00B14BFF"/>
    <w:rsid w:val="00B1627E"/>
    <w:rsid w:val="00B229ED"/>
    <w:rsid w:val="00B26BDD"/>
    <w:rsid w:val="00B26E05"/>
    <w:rsid w:val="00B2713E"/>
    <w:rsid w:val="00B317A6"/>
    <w:rsid w:val="00B31DAA"/>
    <w:rsid w:val="00B321D0"/>
    <w:rsid w:val="00B321FC"/>
    <w:rsid w:val="00B3316D"/>
    <w:rsid w:val="00B36B42"/>
    <w:rsid w:val="00B37992"/>
    <w:rsid w:val="00B427B4"/>
    <w:rsid w:val="00B445C0"/>
    <w:rsid w:val="00B447CC"/>
    <w:rsid w:val="00B530FF"/>
    <w:rsid w:val="00B53FE4"/>
    <w:rsid w:val="00B5755A"/>
    <w:rsid w:val="00B62BC7"/>
    <w:rsid w:val="00B657F7"/>
    <w:rsid w:val="00B65C6D"/>
    <w:rsid w:val="00B66A91"/>
    <w:rsid w:val="00B672E6"/>
    <w:rsid w:val="00B72329"/>
    <w:rsid w:val="00B732E4"/>
    <w:rsid w:val="00B753B7"/>
    <w:rsid w:val="00B75407"/>
    <w:rsid w:val="00B80BA4"/>
    <w:rsid w:val="00B8213C"/>
    <w:rsid w:val="00B8227E"/>
    <w:rsid w:val="00B8446E"/>
    <w:rsid w:val="00B844EB"/>
    <w:rsid w:val="00B90A3D"/>
    <w:rsid w:val="00B91392"/>
    <w:rsid w:val="00B9211E"/>
    <w:rsid w:val="00B9487E"/>
    <w:rsid w:val="00B94A48"/>
    <w:rsid w:val="00B954EF"/>
    <w:rsid w:val="00BA3A80"/>
    <w:rsid w:val="00BA3E35"/>
    <w:rsid w:val="00BA4490"/>
    <w:rsid w:val="00BA7E2F"/>
    <w:rsid w:val="00BB15BD"/>
    <w:rsid w:val="00BB2A70"/>
    <w:rsid w:val="00BB3EDB"/>
    <w:rsid w:val="00BB3F1B"/>
    <w:rsid w:val="00BB46BF"/>
    <w:rsid w:val="00BB47E0"/>
    <w:rsid w:val="00BB50D9"/>
    <w:rsid w:val="00BB58B1"/>
    <w:rsid w:val="00BB7FC4"/>
    <w:rsid w:val="00BC07C0"/>
    <w:rsid w:val="00BC1F4E"/>
    <w:rsid w:val="00BC3608"/>
    <w:rsid w:val="00BC4A79"/>
    <w:rsid w:val="00BD1A47"/>
    <w:rsid w:val="00BD4669"/>
    <w:rsid w:val="00BD4F51"/>
    <w:rsid w:val="00BD5581"/>
    <w:rsid w:val="00BD63E5"/>
    <w:rsid w:val="00BD79C7"/>
    <w:rsid w:val="00BE07DD"/>
    <w:rsid w:val="00BE3DE8"/>
    <w:rsid w:val="00BE7C2E"/>
    <w:rsid w:val="00BF0977"/>
    <w:rsid w:val="00BF0C7B"/>
    <w:rsid w:val="00BF10CE"/>
    <w:rsid w:val="00BF17A4"/>
    <w:rsid w:val="00BF1886"/>
    <w:rsid w:val="00BF2BFD"/>
    <w:rsid w:val="00BF37F5"/>
    <w:rsid w:val="00C00E06"/>
    <w:rsid w:val="00C0368F"/>
    <w:rsid w:val="00C104DE"/>
    <w:rsid w:val="00C13CDC"/>
    <w:rsid w:val="00C15C50"/>
    <w:rsid w:val="00C173E5"/>
    <w:rsid w:val="00C174DC"/>
    <w:rsid w:val="00C20641"/>
    <w:rsid w:val="00C24CC2"/>
    <w:rsid w:val="00C30C87"/>
    <w:rsid w:val="00C347AE"/>
    <w:rsid w:val="00C3509C"/>
    <w:rsid w:val="00C354D1"/>
    <w:rsid w:val="00C40429"/>
    <w:rsid w:val="00C4117F"/>
    <w:rsid w:val="00C41183"/>
    <w:rsid w:val="00C47956"/>
    <w:rsid w:val="00C5082F"/>
    <w:rsid w:val="00C524B0"/>
    <w:rsid w:val="00C52687"/>
    <w:rsid w:val="00C52714"/>
    <w:rsid w:val="00C531A2"/>
    <w:rsid w:val="00C53519"/>
    <w:rsid w:val="00C53541"/>
    <w:rsid w:val="00C617CE"/>
    <w:rsid w:val="00C62A2C"/>
    <w:rsid w:val="00C62E9F"/>
    <w:rsid w:val="00C64835"/>
    <w:rsid w:val="00C6733C"/>
    <w:rsid w:val="00C75A7B"/>
    <w:rsid w:val="00C7794D"/>
    <w:rsid w:val="00C8004E"/>
    <w:rsid w:val="00C80D72"/>
    <w:rsid w:val="00C81164"/>
    <w:rsid w:val="00C858D6"/>
    <w:rsid w:val="00C877A4"/>
    <w:rsid w:val="00C94631"/>
    <w:rsid w:val="00C96046"/>
    <w:rsid w:val="00C96ED6"/>
    <w:rsid w:val="00CA0017"/>
    <w:rsid w:val="00CA00A2"/>
    <w:rsid w:val="00CA3CE7"/>
    <w:rsid w:val="00CA7D90"/>
    <w:rsid w:val="00CB066E"/>
    <w:rsid w:val="00CB33EC"/>
    <w:rsid w:val="00CB387A"/>
    <w:rsid w:val="00CB667E"/>
    <w:rsid w:val="00CB6CFC"/>
    <w:rsid w:val="00CB7D8E"/>
    <w:rsid w:val="00CC0661"/>
    <w:rsid w:val="00CC1F37"/>
    <w:rsid w:val="00CC3468"/>
    <w:rsid w:val="00CC3AE6"/>
    <w:rsid w:val="00CC42CF"/>
    <w:rsid w:val="00CC491D"/>
    <w:rsid w:val="00CD0A01"/>
    <w:rsid w:val="00CD1F2F"/>
    <w:rsid w:val="00CD2617"/>
    <w:rsid w:val="00CD5676"/>
    <w:rsid w:val="00CE2413"/>
    <w:rsid w:val="00CE2414"/>
    <w:rsid w:val="00CE31C4"/>
    <w:rsid w:val="00CE31DF"/>
    <w:rsid w:val="00CE482E"/>
    <w:rsid w:val="00CE5346"/>
    <w:rsid w:val="00CE5ED6"/>
    <w:rsid w:val="00CF001E"/>
    <w:rsid w:val="00CF36D2"/>
    <w:rsid w:val="00CF699A"/>
    <w:rsid w:val="00CF7084"/>
    <w:rsid w:val="00D0400D"/>
    <w:rsid w:val="00D169A1"/>
    <w:rsid w:val="00D16F23"/>
    <w:rsid w:val="00D17089"/>
    <w:rsid w:val="00D17274"/>
    <w:rsid w:val="00D20248"/>
    <w:rsid w:val="00D20A5F"/>
    <w:rsid w:val="00D210AA"/>
    <w:rsid w:val="00D227E6"/>
    <w:rsid w:val="00D255EF"/>
    <w:rsid w:val="00D26873"/>
    <w:rsid w:val="00D27F60"/>
    <w:rsid w:val="00D30599"/>
    <w:rsid w:val="00D306FF"/>
    <w:rsid w:val="00D32B3C"/>
    <w:rsid w:val="00D3303C"/>
    <w:rsid w:val="00D3369F"/>
    <w:rsid w:val="00D345AF"/>
    <w:rsid w:val="00D3692D"/>
    <w:rsid w:val="00D370CC"/>
    <w:rsid w:val="00D40FA0"/>
    <w:rsid w:val="00D414F5"/>
    <w:rsid w:val="00D448D8"/>
    <w:rsid w:val="00D44EC2"/>
    <w:rsid w:val="00D45315"/>
    <w:rsid w:val="00D46B81"/>
    <w:rsid w:val="00D52444"/>
    <w:rsid w:val="00D54D9A"/>
    <w:rsid w:val="00D5710C"/>
    <w:rsid w:val="00D57EF6"/>
    <w:rsid w:val="00D62B00"/>
    <w:rsid w:val="00D6492E"/>
    <w:rsid w:val="00D64CCC"/>
    <w:rsid w:val="00D65375"/>
    <w:rsid w:val="00D718E1"/>
    <w:rsid w:val="00D71FE8"/>
    <w:rsid w:val="00D72314"/>
    <w:rsid w:val="00D72B4A"/>
    <w:rsid w:val="00D734F0"/>
    <w:rsid w:val="00D75566"/>
    <w:rsid w:val="00D756C9"/>
    <w:rsid w:val="00D77991"/>
    <w:rsid w:val="00D77E44"/>
    <w:rsid w:val="00D803A1"/>
    <w:rsid w:val="00D8072F"/>
    <w:rsid w:val="00D92CF7"/>
    <w:rsid w:val="00D94F7E"/>
    <w:rsid w:val="00D9596E"/>
    <w:rsid w:val="00D97874"/>
    <w:rsid w:val="00D97CFD"/>
    <w:rsid w:val="00DA6545"/>
    <w:rsid w:val="00DA684F"/>
    <w:rsid w:val="00DA79AB"/>
    <w:rsid w:val="00DB0157"/>
    <w:rsid w:val="00DB5EE6"/>
    <w:rsid w:val="00DB6C91"/>
    <w:rsid w:val="00DB7AFC"/>
    <w:rsid w:val="00DC1C42"/>
    <w:rsid w:val="00DC7113"/>
    <w:rsid w:val="00DC7C2E"/>
    <w:rsid w:val="00DD16C4"/>
    <w:rsid w:val="00DD49E7"/>
    <w:rsid w:val="00DD5C1E"/>
    <w:rsid w:val="00DE1D1B"/>
    <w:rsid w:val="00DE3BF8"/>
    <w:rsid w:val="00DE4834"/>
    <w:rsid w:val="00DE50D6"/>
    <w:rsid w:val="00DE56E9"/>
    <w:rsid w:val="00DE64EA"/>
    <w:rsid w:val="00DF1843"/>
    <w:rsid w:val="00DF31B2"/>
    <w:rsid w:val="00DF3E2F"/>
    <w:rsid w:val="00DF61F6"/>
    <w:rsid w:val="00DF635B"/>
    <w:rsid w:val="00DF74EB"/>
    <w:rsid w:val="00E01369"/>
    <w:rsid w:val="00E05D80"/>
    <w:rsid w:val="00E06715"/>
    <w:rsid w:val="00E0712C"/>
    <w:rsid w:val="00E07B09"/>
    <w:rsid w:val="00E114E9"/>
    <w:rsid w:val="00E126F8"/>
    <w:rsid w:val="00E12873"/>
    <w:rsid w:val="00E15095"/>
    <w:rsid w:val="00E161D7"/>
    <w:rsid w:val="00E20394"/>
    <w:rsid w:val="00E20624"/>
    <w:rsid w:val="00E20B66"/>
    <w:rsid w:val="00E23844"/>
    <w:rsid w:val="00E25C8B"/>
    <w:rsid w:val="00E26F9B"/>
    <w:rsid w:val="00E27468"/>
    <w:rsid w:val="00E30DA7"/>
    <w:rsid w:val="00E316DE"/>
    <w:rsid w:val="00E371A2"/>
    <w:rsid w:val="00E421BD"/>
    <w:rsid w:val="00E4223D"/>
    <w:rsid w:val="00E45C9D"/>
    <w:rsid w:val="00E46FA1"/>
    <w:rsid w:val="00E47821"/>
    <w:rsid w:val="00E50A1A"/>
    <w:rsid w:val="00E54E5B"/>
    <w:rsid w:val="00E57BF9"/>
    <w:rsid w:val="00E66890"/>
    <w:rsid w:val="00E671DB"/>
    <w:rsid w:val="00E6730D"/>
    <w:rsid w:val="00E742A3"/>
    <w:rsid w:val="00E77A13"/>
    <w:rsid w:val="00E83F3E"/>
    <w:rsid w:val="00E87E6F"/>
    <w:rsid w:val="00E90949"/>
    <w:rsid w:val="00E93705"/>
    <w:rsid w:val="00E9482D"/>
    <w:rsid w:val="00E96C28"/>
    <w:rsid w:val="00EA2C5E"/>
    <w:rsid w:val="00EA3283"/>
    <w:rsid w:val="00EA6845"/>
    <w:rsid w:val="00EA6CE0"/>
    <w:rsid w:val="00EB1B7A"/>
    <w:rsid w:val="00EB1E8B"/>
    <w:rsid w:val="00EB419D"/>
    <w:rsid w:val="00EB5CA7"/>
    <w:rsid w:val="00EB7815"/>
    <w:rsid w:val="00EC2517"/>
    <w:rsid w:val="00EC3EC0"/>
    <w:rsid w:val="00EC434F"/>
    <w:rsid w:val="00EC44F0"/>
    <w:rsid w:val="00EC7112"/>
    <w:rsid w:val="00ED1DFF"/>
    <w:rsid w:val="00ED2224"/>
    <w:rsid w:val="00ED4524"/>
    <w:rsid w:val="00ED47B2"/>
    <w:rsid w:val="00ED6688"/>
    <w:rsid w:val="00ED679E"/>
    <w:rsid w:val="00EE1B53"/>
    <w:rsid w:val="00EE1DD7"/>
    <w:rsid w:val="00EE240C"/>
    <w:rsid w:val="00EE3323"/>
    <w:rsid w:val="00EE3CCD"/>
    <w:rsid w:val="00EE4BF7"/>
    <w:rsid w:val="00EE575F"/>
    <w:rsid w:val="00EF00A9"/>
    <w:rsid w:val="00F00267"/>
    <w:rsid w:val="00F010A4"/>
    <w:rsid w:val="00F01D55"/>
    <w:rsid w:val="00F02E3A"/>
    <w:rsid w:val="00F039B9"/>
    <w:rsid w:val="00F065F0"/>
    <w:rsid w:val="00F0688C"/>
    <w:rsid w:val="00F114CF"/>
    <w:rsid w:val="00F12222"/>
    <w:rsid w:val="00F1453E"/>
    <w:rsid w:val="00F152DE"/>
    <w:rsid w:val="00F16526"/>
    <w:rsid w:val="00F21C6C"/>
    <w:rsid w:val="00F22D94"/>
    <w:rsid w:val="00F241ED"/>
    <w:rsid w:val="00F24C79"/>
    <w:rsid w:val="00F27586"/>
    <w:rsid w:val="00F27743"/>
    <w:rsid w:val="00F307AC"/>
    <w:rsid w:val="00F307E0"/>
    <w:rsid w:val="00F309FB"/>
    <w:rsid w:val="00F3370F"/>
    <w:rsid w:val="00F416C5"/>
    <w:rsid w:val="00F42BEE"/>
    <w:rsid w:val="00F430D3"/>
    <w:rsid w:val="00F43CF2"/>
    <w:rsid w:val="00F461AE"/>
    <w:rsid w:val="00F54E6C"/>
    <w:rsid w:val="00F6005A"/>
    <w:rsid w:val="00F606B2"/>
    <w:rsid w:val="00F61D05"/>
    <w:rsid w:val="00F64418"/>
    <w:rsid w:val="00F66AE7"/>
    <w:rsid w:val="00F71C24"/>
    <w:rsid w:val="00F7588E"/>
    <w:rsid w:val="00F81BEC"/>
    <w:rsid w:val="00F83CED"/>
    <w:rsid w:val="00F8428D"/>
    <w:rsid w:val="00F926A1"/>
    <w:rsid w:val="00F9370A"/>
    <w:rsid w:val="00F943E8"/>
    <w:rsid w:val="00F95421"/>
    <w:rsid w:val="00F96AE3"/>
    <w:rsid w:val="00F9746E"/>
    <w:rsid w:val="00FA0455"/>
    <w:rsid w:val="00FA0CBC"/>
    <w:rsid w:val="00FA0F17"/>
    <w:rsid w:val="00FA2D10"/>
    <w:rsid w:val="00FA32B3"/>
    <w:rsid w:val="00FA7D94"/>
    <w:rsid w:val="00FB02C4"/>
    <w:rsid w:val="00FB4FE6"/>
    <w:rsid w:val="00FB52F9"/>
    <w:rsid w:val="00FC0115"/>
    <w:rsid w:val="00FC256C"/>
    <w:rsid w:val="00FC2C2B"/>
    <w:rsid w:val="00FC5768"/>
    <w:rsid w:val="00FD264C"/>
    <w:rsid w:val="00FD36F2"/>
    <w:rsid w:val="00FD5A9A"/>
    <w:rsid w:val="00FD5AA2"/>
    <w:rsid w:val="00FE1E20"/>
    <w:rsid w:val="00FE2B8C"/>
    <w:rsid w:val="00FE67F8"/>
    <w:rsid w:val="00FE694A"/>
    <w:rsid w:val="00FF1DA0"/>
    <w:rsid w:val="00FF28D0"/>
    <w:rsid w:val="00FF2C35"/>
    <w:rsid w:val="00FF385D"/>
    <w:rsid w:val="00FF499F"/>
    <w:rsid w:val="00FF50E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FA1"/>
    <w:pPr>
      <w:spacing w:after="120" w:line="240" w:lineRule="auto"/>
    </w:pPr>
    <w:rPr>
      <w:rFonts w:ascii="Open Sans" w:hAnsi="Open Sans" w:cs="Times New Roman"/>
      <w:szCs w:val="24"/>
      <w:lang w:eastAsia="sv-SE"/>
    </w:rPr>
  </w:style>
  <w:style w:type="paragraph" w:styleId="Rubrik1">
    <w:name w:val="heading 1"/>
    <w:basedOn w:val="Normal"/>
    <w:next w:val="Normal"/>
    <w:link w:val="Rubrik1Char"/>
    <w:uiPriority w:val="9"/>
    <w:qFormat/>
    <w:rsid w:val="00DA6545"/>
    <w:pPr>
      <w:keepLines/>
      <w:spacing w:after="240"/>
      <w:mirrorIndents/>
      <w:outlineLvl w:val="0"/>
    </w:pPr>
    <w:rPr>
      <w:rFonts w:eastAsiaTheme="majorEastAsia" w:cstheme="majorBidi"/>
      <w:caps/>
      <w:color w:val="4D4D4D"/>
      <w:sz w:val="56"/>
      <w:szCs w:val="22"/>
      <w:lang w:eastAsia="en-US"/>
    </w:rPr>
  </w:style>
  <w:style w:type="paragraph" w:styleId="Rubrik2">
    <w:name w:val="heading 2"/>
    <w:basedOn w:val="Normal"/>
    <w:next w:val="Normal"/>
    <w:link w:val="Rubrik2Char"/>
    <w:unhideWhenUsed/>
    <w:qFormat/>
    <w:rsid w:val="00221AAF"/>
    <w:pPr>
      <w:keepLines/>
      <w:spacing w:before="360"/>
      <w:outlineLvl w:val="1"/>
    </w:pPr>
    <w:rPr>
      <w:rFonts w:eastAsiaTheme="majorEastAsia" w:cstheme="majorBidi"/>
      <w:b/>
      <w:bCs/>
      <w:caps/>
      <w:sz w:val="40"/>
      <w:szCs w:val="26"/>
    </w:rPr>
  </w:style>
  <w:style w:type="paragraph" w:styleId="Rubrik3">
    <w:name w:val="heading 3"/>
    <w:basedOn w:val="Normal"/>
    <w:next w:val="Normal"/>
    <w:link w:val="Rubrik3Char"/>
    <w:unhideWhenUsed/>
    <w:qFormat/>
    <w:rsid w:val="006366B2"/>
    <w:pPr>
      <w:keepLines/>
      <w:spacing w:before="360"/>
      <w:outlineLvl w:val="2"/>
    </w:pPr>
    <w:rPr>
      <w:rFonts w:eastAsiaTheme="majorEastAsia" w:cstheme="majorBidi"/>
      <w:bCs/>
      <w:caps/>
      <w:sz w:val="32"/>
      <w:szCs w:val="32"/>
    </w:rPr>
  </w:style>
  <w:style w:type="paragraph" w:styleId="Rubrik4">
    <w:name w:val="heading 4"/>
    <w:basedOn w:val="Normal"/>
    <w:next w:val="Normal"/>
    <w:link w:val="Rubrik4Char"/>
    <w:unhideWhenUsed/>
    <w:qFormat/>
    <w:rsid w:val="00625A06"/>
    <w:pPr>
      <w:keepLines/>
      <w:spacing w:before="360"/>
      <w:outlineLvl w:val="3"/>
    </w:pPr>
    <w:rPr>
      <w:rFonts w:eastAsiaTheme="majorEastAsia" w:cstheme="majorBidi"/>
      <w:bCs/>
      <w:iCs/>
      <w:caps/>
      <w:color w:val="404040" w:themeColor="text1" w:themeTint="BF"/>
      <w:sz w:val="28"/>
    </w:rPr>
  </w:style>
  <w:style w:type="paragraph" w:styleId="Rubrik5">
    <w:name w:val="heading 5"/>
    <w:basedOn w:val="Normal"/>
    <w:next w:val="Normal"/>
    <w:link w:val="Rubrik5Char"/>
    <w:unhideWhenUsed/>
    <w:rsid w:val="00A35E88"/>
    <w:pPr>
      <w:keepLines/>
      <w:spacing w:before="200" w:after="0"/>
      <w:outlineLvl w:val="4"/>
    </w:pPr>
    <w:rPr>
      <w:rFonts w:eastAsiaTheme="majorEastAsia" w:cstheme="majorBidi"/>
      <w:color w:val="243F60" w:themeColor="accent1" w:themeShade="7F"/>
    </w:rPr>
  </w:style>
  <w:style w:type="paragraph" w:styleId="Rubrik6">
    <w:name w:val="heading 6"/>
    <w:basedOn w:val="Normal"/>
    <w:next w:val="Normal"/>
    <w:link w:val="Rubrik6Char"/>
    <w:rsid w:val="00DC1C42"/>
    <w:pPr>
      <w:spacing w:before="240" w:after="60"/>
      <w:outlineLvl w:val="5"/>
    </w:pPr>
    <w:rPr>
      <w:rFonts w:ascii="Korinna BT" w:eastAsia="Times New Roman" w:hAnsi="Korinna BT"/>
      <w:b/>
      <w:bCs/>
      <w:sz w:val="26"/>
    </w:rPr>
  </w:style>
  <w:style w:type="paragraph" w:styleId="Rubrik7">
    <w:name w:val="heading 7"/>
    <w:basedOn w:val="Normal"/>
    <w:next w:val="Normal"/>
    <w:link w:val="Rubrik7Char"/>
    <w:rsid w:val="00DC1C42"/>
    <w:pPr>
      <w:spacing w:before="240" w:after="60"/>
      <w:outlineLvl w:val="6"/>
    </w:pPr>
    <w:rPr>
      <w:rFonts w:ascii="Korinna BT" w:eastAsia="Times New Roman" w:hAnsi="Korinna BT"/>
    </w:rPr>
  </w:style>
  <w:style w:type="paragraph" w:styleId="Rubrik8">
    <w:name w:val="heading 8"/>
    <w:basedOn w:val="Normal"/>
    <w:next w:val="Normal"/>
    <w:link w:val="Rubrik8Char"/>
    <w:rsid w:val="00DC1C42"/>
    <w:pPr>
      <w:spacing w:before="240" w:after="60"/>
      <w:outlineLvl w:val="7"/>
    </w:pPr>
    <w:rPr>
      <w:rFonts w:ascii="Korinna BT" w:eastAsia="Times New Roman" w:hAnsi="Korinna BT"/>
      <w:i/>
      <w:iCs/>
    </w:rPr>
  </w:style>
  <w:style w:type="paragraph" w:styleId="Rubrik9">
    <w:name w:val="heading 9"/>
    <w:basedOn w:val="Normal"/>
    <w:next w:val="Normal"/>
    <w:link w:val="Rubrik9Char"/>
    <w:rsid w:val="00DC1C42"/>
    <w:pPr>
      <w:spacing w:before="240" w:after="60"/>
      <w:outlineLvl w:val="8"/>
    </w:pPr>
    <w:rPr>
      <w:rFonts w:ascii="Arial" w:eastAsia="Times New Roman" w:hAnsi="Arial" w:cs="Arial"/>
      <w:sz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A6545"/>
    <w:rPr>
      <w:rFonts w:ascii="Open Sans" w:eastAsiaTheme="majorEastAsia" w:hAnsi="Open Sans" w:cstheme="majorBidi"/>
      <w:caps/>
      <w:color w:val="4D4D4D"/>
      <w:sz w:val="56"/>
    </w:rPr>
  </w:style>
  <w:style w:type="character" w:customStyle="1" w:styleId="Rubrik2Char">
    <w:name w:val="Rubrik 2 Char"/>
    <w:basedOn w:val="Standardstycketeckensnitt"/>
    <w:link w:val="Rubrik2"/>
    <w:rsid w:val="00221AAF"/>
    <w:rPr>
      <w:rFonts w:ascii="Open Sans" w:eastAsiaTheme="majorEastAsia" w:hAnsi="Open Sans" w:cstheme="majorBidi"/>
      <w:b/>
      <w:bCs/>
      <w:caps/>
      <w:sz w:val="40"/>
      <w:szCs w:val="26"/>
      <w:lang w:eastAsia="sv-SE"/>
    </w:rPr>
  </w:style>
  <w:style w:type="paragraph" w:styleId="Rubrik">
    <w:name w:val="Title"/>
    <w:aliases w:val="Flexicurity"/>
    <w:basedOn w:val="Normal"/>
    <w:next w:val="Normal"/>
    <w:link w:val="RubrikChar"/>
    <w:uiPriority w:val="10"/>
    <w:qFormat/>
    <w:rsid w:val="00221AAF"/>
    <w:pPr>
      <w:spacing w:after="300"/>
      <w:contextualSpacing/>
    </w:pPr>
    <w:rPr>
      <w:rFonts w:eastAsiaTheme="majorEastAsia" w:cstheme="majorBidi"/>
      <w:caps/>
      <w:color w:val="E36C0A" w:themeColor="accent6" w:themeShade="BF"/>
      <w:spacing w:val="5"/>
      <w:kern w:val="28"/>
      <w:sz w:val="72"/>
      <w:szCs w:val="52"/>
    </w:rPr>
  </w:style>
  <w:style w:type="character" w:customStyle="1" w:styleId="RubrikChar">
    <w:name w:val="Rubrik Char"/>
    <w:aliases w:val="Flexicurity Char"/>
    <w:basedOn w:val="Standardstycketeckensnitt"/>
    <w:link w:val="Rubrik"/>
    <w:uiPriority w:val="10"/>
    <w:rsid w:val="00221AAF"/>
    <w:rPr>
      <w:rFonts w:ascii="Open Sans" w:eastAsiaTheme="majorEastAsia" w:hAnsi="Open Sans" w:cstheme="majorBidi"/>
      <w:caps/>
      <w:color w:val="E36C0A" w:themeColor="accent6" w:themeShade="BF"/>
      <w:spacing w:val="5"/>
      <w:kern w:val="28"/>
      <w:sz w:val="72"/>
      <w:szCs w:val="52"/>
      <w:lang w:eastAsia="sv-SE"/>
    </w:rPr>
  </w:style>
  <w:style w:type="character" w:customStyle="1" w:styleId="Rubrik3Char">
    <w:name w:val="Rubrik 3 Char"/>
    <w:basedOn w:val="Standardstycketeckensnitt"/>
    <w:link w:val="Rubrik3"/>
    <w:rsid w:val="006366B2"/>
    <w:rPr>
      <w:rFonts w:ascii="Open Sans" w:eastAsiaTheme="majorEastAsia" w:hAnsi="Open Sans" w:cstheme="majorBidi"/>
      <w:bCs/>
      <w:caps/>
      <w:sz w:val="32"/>
      <w:szCs w:val="32"/>
      <w:lang w:eastAsia="sv-SE"/>
    </w:rPr>
  </w:style>
  <w:style w:type="character" w:customStyle="1" w:styleId="Rubrik4Char">
    <w:name w:val="Rubrik 4 Char"/>
    <w:basedOn w:val="Standardstycketeckensnitt"/>
    <w:link w:val="Rubrik4"/>
    <w:rsid w:val="00625A06"/>
    <w:rPr>
      <w:rFonts w:ascii="Open Sans" w:eastAsiaTheme="majorEastAsia" w:hAnsi="Open Sans" w:cstheme="majorBidi"/>
      <w:bCs/>
      <w:iCs/>
      <w:caps/>
      <w:color w:val="404040" w:themeColor="text1" w:themeTint="BF"/>
      <w:sz w:val="28"/>
      <w:szCs w:val="24"/>
      <w:lang w:eastAsia="sv-SE"/>
    </w:rPr>
  </w:style>
  <w:style w:type="paragraph" w:styleId="Underrubrik">
    <w:name w:val="Subtitle"/>
    <w:basedOn w:val="Normal"/>
    <w:next w:val="Normal"/>
    <w:link w:val="UnderrubrikChar"/>
    <w:uiPriority w:val="11"/>
    <w:qFormat/>
    <w:rsid w:val="00221AAF"/>
    <w:pPr>
      <w:numPr>
        <w:ilvl w:val="1"/>
      </w:numPr>
    </w:pPr>
    <w:rPr>
      <w:rFonts w:ascii="Georgia" w:eastAsiaTheme="majorEastAsia" w:hAnsi="Georgia" w:cstheme="majorBidi"/>
      <w:b/>
      <w:i/>
      <w:iCs/>
      <w:spacing w:val="15"/>
      <w:lang w:eastAsia="en-US"/>
    </w:rPr>
  </w:style>
  <w:style w:type="character" w:customStyle="1" w:styleId="UnderrubrikChar">
    <w:name w:val="Underrubrik Char"/>
    <w:basedOn w:val="Standardstycketeckensnitt"/>
    <w:link w:val="Underrubrik"/>
    <w:uiPriority w:val="11"/>
    <w:rsid w:val="00221AAF"/>
    <w:rPr>
      <w:rFonts w:ascii="Georgia" w:eastAsiaTheme="majorEastAsia" w:hAnsi="Georgia" w:cstheme="majorBidi"/>
      <w:b/>
      <w:i/>
      <w:iCs/>
      <w:spacing w:val="15"/>
      <w:szCs w:val="24"/>
    </w:rPr>
  </w:style>
  <w:style w:type="paragraph" w:styleId="Ingetavstnd">
    <w:name w:val="No Spacing"/>
    <w:uiPriority w:val="1"/>
    <w:rsid w:val="001E6DBD"/>
    <w:pPr>
      <w:spacing w:after="0" w:line="240" w:lineRule="auto"/>
    </w:pPr>
  </w:style>
  <w:style w:type="paragraph" w:styleId="Liststycke">
    <w:name w:val="List Paragraph"/>
    <w:basedOn w:val="Normal"/>
    <w:uiPriority w:val="34"/>
    <w:qFormat/>
    <w:rsid w:val="00221AAF"/>
    <w:pPr>
      <w:ind w:left="720"/>
      <w:contextualSpacing/>
    </w:pPr>
  </w:style>
  <w:style w:type="paragraph" w:styleId="Starktcitat">
    <w:name w:val="Intense Quote"/>
    <w:basedOn w:val="Normal"/>
    <w:next w:val="Normal"/>
    <w:link w:val="StarktcitatChar"/>
    <w:uiPriority w:val="30"/>
    <w:qFormat/>
    <w:rsid w:val="00221AAF"/>
    <w:pPr>
      <w:pBdr>
        <w:bottom w:val="single" w:sz="4" w:space="4" w:color="4F81BD" w:themeColor="accent1"/>
      </w:pBdr>
      <w:spacing w:before="200" w:after="280"/>
      <w:ind w:left="936" w:right="936"/>
    </w:pPr>
    <w:rPr>
      <w:rFonts w:asciiTheme="minorHAnsi" w:hAnsiTheme="minorHAnsi" w:cstheme="minorBidi"/>
      <w:b/>
      <w:bCs/>
      <w:i/>
      <w:iCs/>
      <w:szCs w:val="22"/>
      <w:lang w:eastAsia="en-US"/>
    </w:rPr>
  </w:style>
  <w:style w:type="character" w:customStyle="1" w:styleId="StarktcitatChar">
    <w:name w:val="Starkt citat Char"/>
    <w:basedOn w:val="Standardstycketeckensnitt"/>
    <w:link w:val="Starktcitat"/>
    <w:uiPriority w:val="30"/>
    <w:rsid w:val="00221AAF"/>
    <w:rPr>
      <w:b/>
      <w:bCs/>
      <w:i/>
      <w:iCs/>
    </w:rPr>
  </w:style>
  <w:style w:type="character" w:styleId="Starkbetoning">
    <w:name w:val="Intense Emphasis"/>
    <w:basedOn w:val="Standardstycketeckensnitt"/>
    <w:uiPriority w:val="21"/>
    <w:qFormat/>
    <w:rsid w:val="00221AAF"/>
    <w:rPr>
      <w:b/>
      <w:bCs/>
      <w:i/>
      <w:iCs/>
      <w:color w:val="auto"/>
      <w:sz w:val="22"/>
    </w:rPr>
  </w:style>
  <w:style w:type="paragraph" w:styleId="Ballongtext">
    <w:name w:val="Balloon Text"/>
    <w:basedOn w:val="Normal"/>
    <w:link w:val="BallongtextChar"/>
    <w:uiPriority w:val="99"/>
    <w:semiHidden/>
    <w:unhideWhenUsed/>
    <w:rsid w:val="001864F5"/>
    <w:pPr>
      <w:spacing w:after="0"/>
    </w:pPr>
    <w:rPr>
      <w:rFonts w:cs="Tahoma"/>
      <w:sz w:val="16"/>
      <w:szCs w:val="16"/>
    </w:rPr>
  </w:style>
  <w:style w:type="character" w:customStyle="1" w:styleId="BallongtextChar">
    <w:name w:val="Ballongtext Char"/>
    <w:basedOn w:val="Standardstycketeckensnitt"/>
    <w:link w:val="Ballongtext"/>
    <w:uiPriority w:val="99"/>
    <w:semiHidden/>
    <w:rsid w:val="001864F5"/>
    <w:rPr>
      <w:rFonts w:ascii="Tahoma" w:hAnsi="Tahoma" w:cs="Tahoma"/>
      <w:sz w:val="16"/>
      <w:szCs w:val="16"/>
    </w:rPr>
  </w:style>
  <w:style w:type="paragraph" w:customStyle="1" w:styleId="Diagr">
    <w:name w:val="Diagr"/>
    <w:basedOn w:val="Rubrik3"/>
    <w:next w:val="Normal"/>
    <w:link w:val="DiagrChar"/>
    <w:qFormat/>
    <w:rsid w:val="00221AAF"/>
    <w:pPr>
      <w:numPr>
        <w:numId w:val="3"/>
      </w:numPr>
      <w:outlineLvl w:val="4"/>
    </w:pPr>
    <w:rPr>
      <w:i/>
      <w:color w:val="808080" w:themeColor="background1" w:themeShade="80"/>
      <w:sz w:val="24"/>
      <w:szCs w:val="24"/>
    </w:rPr>
  </w:style>
  <w:style w:type="paragraph" w:styleId="Fotnotstext">
    <w:name w:val="footnote text"/>
    <w:basedOn w:val="Normal"/>
    <w:link w:val="FotnotstextChar"/>
    <w:uiPriority w:val="99"/>
    <w:unhideWhenUsed/>
    <w:qFormat/>
    <w:rsid w:val="00221AAF"/>
    <w:pPr>
      <w:spacing w:after="0"/>
    </w:pPr>
    <w:rPr>
      <w:rFonts w:cstheme="minorBidi"/>
      <w:sz w:val="16"/>
      <w:szCs w:val="20"/>
      <w:lang w:eastAsia="en-US"/>
    </w:rPr>
  </w:style>
  <w:style w:type="character" w:customStyle="1" w:styleId="DiagrChar">
    <w:name w:val="Diagr Char"/>
    <w:basedOn w:val="Rubrik3Char"/>
    <w:link w:val="Diagr"/>
    <w:rsid w:val="00221AAF"/>
    <w:rPr>
      <w:rFonts w:ascii="Open Sans" w:eastAsiaTheme="majorEastAsia" w:hAnsi="Open Sans" w:cstheme="majorBidi"/>
      <w:bCs/>
      <w:i/>
      <w:caps/>
      <w:color w:val="808080" w:themeColor="background1" w:themeShade="80"/>
      <w:sz w:val="24"/>
      <w:szCs w:val="24"/>
      <w:lang w:eastAsia="sv-SE"/>
    </w:rPr>
  </w:style>
  <w:style w:type="character" w:customStyle="1" w:styleId="FotnotstextChar">
    <w:name w:val="Fotnotstext Char"/>
    <w:basedOn w:val="Standardstycketeckensnitt"/>
    <w:link w:val="Fotnotstext"/>
    <w:uiPriority w:val="99"/>
    <w:rsid w:val="00221AAF"/>
    <w:rPr>
      <w:rFonts w:ascii="Open Sans" w:hAnsi="Open Sans"/>
      <w:sz w:val="16"/>
      <w:szCs w:val="20"/>
    </w:rPr>
  </w:style>
  <w:style w:type="character" w:styleId="Fotnotsreferens">
    <w:name w:val="footnote reference"/>
    <w:basedOn w:val="Standardstycketeckensnitt"/>
    <w:uiPriority w:val="99"/>
    <w:unhideWhenUsed/>
    <w:rsid w:val="00B732E4"/>
    <w:rPr>
      <w:vertAlign w:val="superscript"/>
    </w:rPr>
  </w:style>
  <w:style w:type="character" w:customStyle="1" w:styleId="Rubrik5Char">
    <w:name w:val="Rubrik 5 Char"/>
    <w:basedOn w:val="Standardstycketeckensnitt"/>
    <w:link w:val="Rubrik5"/>
    <w:uiPriority w:val="9"/>
    <w:rsid w:val="00A35E88"/>
    <w:rPr>
      <w:rFonts w:asciiTheme="majorHAnsi" w:eastAsiaTheme="majorEastAsia" w:hAnsiTheme="majorHAnsi" w:cstheme="majorBidi"/>
      <w:color w:val="243F60" w:themeColor="accent1" w:themeShade="7F"/>
    </w:rPr>
  </w:style>
  <w:style w:type="paragraph" w:styleId="Citat">
    <w:name w:val="Quote"/>
    <w:basedOn w:val="Normal"/>
    <w:next w:val="Normal"/>
    <w:link w:val="CitatChar"/>
    <w:uiPriority w:val="29"/>
    <w:qFormat/>
    <w:rsid w:val="00221AAF"/>
    <w:rPr>
      <w:rFonts w:asciiTheme="minorHAnsi" w:hAnsiTheme="minorHAnsi" w:cstheme="minorBidi"/>
      <w:i/>
      <w:iCs/>
      <w:color w:val="000000" w:themeColor="text1"/>
      <w:szCs w:val="22"/>
      <w:lang w:eastAsia="en-US"/>
    </w:rPr>
  </w:style>
  <w:style w:type="character" w:customStyle="1" w:styleId="CitatChar">
    <w:name w:val="Citat Char"/>
    <w:basedOn w:val="Standardstycketeckensnitt"/>
    <w:link w:val="Citat"/>
    <w:uiPriority w:val="29"/>
    <w:rsid w:val="00221AAF"/>
    <w:rPr>
      <w:i/>
      <w:iCs/>
      <w:color w:val="000000" w:themeColor="text1"/>
    </w:rPr>
  </w:style>
  <w:style w:type="character" w:styleId="Hyperlnk">
    <w:name w:val="Hyperlink"/>
    <w:basedOn w:val="Standardstycketeckensnitt"/>
    <w:uiPriority w:val="99"/>
    <w:unhideWhenUsed/>
    <w:rsid w:val="000A34FA"/>
    <w:rPr>
      <w:color w:val="0000FF"/>
      <w:u w:val="single"/>
    </w:rPr>
  </w:style>
  <w:style w:type="table" w:styleId="Tabellrutnt">
    <w:name w:val="Table Grid"/>
    <w:basedOn w:val="Normaltabell"/>
    <w:uiPriority w:val="59"/>
    <w:rsid w:val="009B0B2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igur">
    <w:name w:val="Figur"/>
    <w:basedOn w:val="Diagr"/>
    <w:next w:val="Normal"/>
    <w:autoRedefine/>
    <w:qFormat/>
    <w:rsid w:val="00221AAF"/>
    <w:pPr>
      <w:numPr>
        <w:numId w:val="36"/>
      </w:numPr>
    </w:pPr>
    <w:rPr>
      <w:rFonts w:eastAsia="Times New Roman" w:cs="Times New Roman"/>
      <w:iCs/>
      <w:color w:val="404040" w:themeColor="text1" w:themeTint="BF"/>
      <w:sz w:val="22"/>
      <w:szCs w:val="32"/>
      <w:lang w:eastAsia="en-US"/>
    </w:rPr>
  </w:style>
  <w:style w:type="paragraph" w:customStyle="1" w:styleId="Tabell">
    <w:name w:val="Tabell"/>
    <w:basedOn w:val="Diagr"/>
    <w:link w:val="TabellChar"/>
    <w:autoRedefine/>
    <w:qFormat/>
    <w:rsid w:val="00AE5ACB"/>
    <w:pPr>
      <w:numPr>
        <w:numId w:val="4"/>
      </w:numPr>
      <w:spacing w:before="0"/>
      <w:ind w:left="357" w:hanging="357"/>
    </w:pPr>
    <w:rPr>
      <w:rFonts w:eastAsia="Times New Roman" w:cs="Times New Roman"/>
      <w:iCs/>
      <w:caps w:val="0"/>
      <w:sz w:val="22"/>
    </w:rPr>
  </w:style>
  <w:style w:type="character" w:customStyle="1" w:styleId="TabellChar">
    <w:name w:val="Tabell Char"/>
    <w:basedOn w:val="Standardstycketeckensnitt"/>
    <w:link w:val="Tabell"/>
    <w:rsid w:val="00AE5ACB"/>
    <w:rPr>
      <w:rFonts w:ascii="Open Sans" w:eastAsia="Times New Roman" w:hAnsi="Open Sans" w:cs="Times New Roman"/>
      <w:bCs/>
      <w:i/>
      <w:iCs/>
      <w:color w:val="808080" w:themeColor="background1" w:themeShade="80"/>
      <w:szCs w:val="24"/>
      <w:lang w:eastAsia="sv-SE"/>
    </w:rPr>
  </w:style>
  <w:style w:type="paragraph" w:customStyle="1" w:styleId="Bild">
    <w:name w:val="Bild"/>
    <w:basedOn w:val="Diagr"/>
    <w:qFormat/>
    <w:rsid w:val="00221AAF"/>
    <w:pPr>
      <w:numPr>
        <w:numId w:val="38"/>
      </w:numPr>
    </w:pPr>
    <w:rPr>
      <w:b/>
      <w:color w:val="404040" w:themeColor="text1" w:themeTint="BF"/>
      <w:szCs w:val="32"/>
    </w:rPr>
  </w:style>
  <w:style w:type="character" w:styleId="Diskretbetoning">
    <w:name w:val="Subtle Emphasis"/>
    <w:basedOn w:val="Standardstycketeckensnitt"/>
    <w:uiPriority w:val="19"/>
    <w:qFormat/>
    <w:rsid w:val="00221AAF"/>
    <w:rPr>
      <w:i/>
      <w:iCs/>
      <w:sz w:val="18"/>
      <w:lang w:val="en-US"/>
    </w:rPr>
  </w:style>
  <w:style w:type="paragraph" w:customStyle="1" w:styleId="Avsnittsrubrik">
    <w:name w:val="Avsnittsrubrik"/>
    <w:basedOn w:val="Normal"/>
    <w:next w:val="Normal"/>
    <w:link w:val="AvsnittsrubrikChar"/>
    <w:rsid w:val="00E20394"/>
    <w:pPr>
      <w:spacing w:before="4080"/>
    </w:pPr>
    <w:rPr>
      <w:rFonts w:ascii="Futura XBlk BT" w:hAnsi="Futura XBlk BT"/>
      <w:smallCaps/>
      <w:sz w:val="72"/>
      <w:szCs w:val="72"/>
      <w:lang w:val="en-US"/>
      <w14:shadow w14:blurRad="50800" w14:dist="38100" w14:dir="2700000" w14:sx="100000" w14:sy="100000" w14:kx="0" w14:ky="0" w14:algn="tl">
        <w14:srgbClr w14:val="000000">
          <w14:alpha w14:val="60000"/>
        </w14:srgbClr>
      </w14:shadow>
    </w:rPr>
  </w:style>
  <w:style w:type="paragraph" w:styleId="Sidhuvud">
    <w:name w:val="header"/>
    <w:basedOn w:val="Normal"/>
    <w:link w:val="SidhuvudChar"/>
    <w:uiPriority w:val="99"/>
    <w:unhideWhenUsed/>
    <w:rsid w:val="00BB3EDB"/>
    <w:pPr>
      <w:tabs>
        <w:tab w:val="center" w:pos="4536"/>
        <w:tab w:val="right" w:pos="9072"/>
      </w:tabs>
      <w:spacing w:after="0"/>
    </w:pPr>
  </w:style>
  <w:style w:type="character" w:customStyle="1" w:styleId="AvsnittsrubrikChar">
    <w:name w:val="Avsnittsrubrik Char"/>
    <w:basedOn w:val="Standardstycketeckensnitt"/>
    <w:link w:val="Avsnittsrubrik"/>
    <w:rsid w:val="00E20394"/>
    <w:rPr>
      <w:rFonts w:ascii="Futura XBlk BT" w:hAnsi="Futura XBlk BT"/>
      <w:smallCaps/>
      <w:sz w:val="72"/>
      <w:szCs w:val="72"/>
      <w:lang w:val="en-US"/>
      <w14:shadow w14:blurRad="50800" w14:dist="38100" w14:dir="2700000" w14:sx="100000" w14:sy="100000" w14:kx="0" w14:ky="0" w14:algn="tl">
        <w14:srgbClr w14:val="000000">
          <w14:alpha w14:val="60000"/>
        </w14:srgbClr>
      </w14:shadow>
    </w:rPr>
  </w:style>
  <w:style w:type="character" w:customStyle="1" w:styleId="SidhuvudChar">
    <w:name w:val="Sidhuvud Char"/>
    <w:basedOn w:val="Standardstycketeckensnitt"/>
    <w:link w:val="Sidhuvud"/>
    <w:uiPriority w:val="99"/>
    <w:rsid w:val="00BB3EDB"/>
    <w:rPr>
      <w:sz w:val="24"/>
    </w:rPr>
  </w:style>
  <w:style w:type="paragraph" w:styleId="Sidfot">
    <w:name w:val="footer"/>
    <w:basedOn w:val="Normal"/>
    <w:link w:val="SidfotChar"/>
    <w:uiPriority w:val="99"/>
    <w:unhideWhenUsed/>
    <w:rsid w:val="00BB3EDB"/>
    <w:pPr>
      <w:tabs>
        <w:tab w:val="center" w:pos="4536"/>
        <w:tab w:val="right" w:pos="9072"/>
      </w:tabs>
      <w:spacing w:after="0"/>
    </w:pPr>
  </w:style>
  <w:style w:type="character" w:customStyle="1" w:styleId="SidfotChar">
    <w:name w:val="Sidfot Char"/>
    <w:basedOn w:val="Standardstycketeckensnitt"/>
    <w:link w:val="Sidfot"/>
    <w:uiPriority w:val="99"/>
    <w:rsid w:val="00BB3EDB"/>
    <w:rPr>
      <w:sz w:val="24"/>
    </w:rPr>
  </w:style>
  <w:style w:type="paragraph" w:customStyle="1" w:styleId="Diagram">
    <w:name w:val="Diagram"/>
    <w:basedOn w:val="Rubrik3"/>
    <w:next w:val="Normal"/>
    <w:link w:val="DiagramChar"/>
    <w:rsid w:val="00123ECD"/>
    <w:pPr>
      <w:ind w:left="360" w:hanging="360"/>
    </w:pPr>
    <w:rPr>
      <w:i/>
    </w:rPr>
  </w:style>
  <w:style w:type="paragraph" w:styleId="Innehllsfrteckningsrubrik">
    <w:name w:val="TOC Heading"/>
    <w:basedOn w:val="Rubrik1"/>
    <w:next w:val="Normal"/>
    <w:uiPriority w:val="39"/>
    <w:semiHidden/>
    <w:unhideWhenUsed/>
    <w:qFormat/>
    <w:rsid w:val="00221AAF"/>
    <w:pPr>
      <w:spacing w:before="480"/>
      <w:outlineLvl w:val="9"/>
    </w:pPr>
    <w:rPr>
      <w:smallCaps/>
      <w:color w:val="365F91" w:themeColor="accent1" w:themeShade="BF"/>
    </w:rPr>
  </w:style>
  <w:style w:type="paragraph" w:styleId="Innehll1">
    <w:name w:val="toc 1"/>
    <w:basedOn w:val="Normal"/>
    <w:next w:val="Normal"/>
    <w:autoRedefine/>
    <w:uiPriority w:val="39"/>
    <w:unhideWhenUsed/>
    <w:qFormat/>
    <w:rsid w:val="00221AAF"/>
    <w:pPr>
      <w:spacing w:before="120"/>
    </w:pPr>
    <w:rPr>
      <w:b/>
      <w:bCs/>
      <w:caps/>
      <w:szCs w:val="20"/>
    </w:rPr>
  </w:style>
  <w:style w:type="paragraph" w:styleId="Innehll2">
    <w:name w:val="toc 2"/>
    <w:basedOn w:val="Normal"/>
    <w:next w:val="Normal"/>
    <w:autoRedefine/>
    <w:uiPriority w:val="39"/>
    <w:unhideWhenUsed/>
    <w:qFormat/>
    <w:rsid w:val="00221AAF"/>
    <w:pPr>
      <w:tabs>
        <w:tab w:val="right" w:leader="dot" w:pos="6509"/>
      </w:tabs>
      <w:spacing w:after="0"/>
      <w:ind w:left="240"/>
    </w:pPr>
    <w:rPr>
      <w:smallCaps/>
      <w:szCs w:val="20"/>
    </w:rPr>
  </w:style>
  <w:style w:type="paragraph" w:styleId="Innehll3">
    <w:name w:val="toc 3"/>
    <w:basedOn w:val="Normal"/>
    <w:next w:val="Normal"/>
    <w:autoRedefine/>
    <w:uiPriority w:val="39"/>
    <w:unhideWhenUsed/>
    <w:qFormat/>
    <w:rsid w:val="00221AAF"/>
    <w:pPr>
      <w:spacing w:after="0"/>
      <w:ind w:left="480"/>
    </w:pPr>
    <w:rPr>
      <w:i/>
      <w:iCs/>
      <w:szCs w:val="20"/>
    </w:rPr>
  </w:style>
  <w:style w:type="paragraph" w:styleId="Innehll4">
    <w:name w:val="toc 4"/>
    <w:basedOn w:val="Normal"/>
    <w:next w:val="Normal"/>
    <w:autoRedefine/>
    <w:uiPriority w:val="39"/>
    <w:unhideWhenUsed/>
    <w:rsid w:val="00473BE3"/>
    <w:pPr>
      <w:spacing w:after="0"/>
      <w:ind w:left="720"/>
    </w:pPr>
    <w:rPr>
      <w:sz w:val="18"/>
      <w:szCs w:val="18"/>
    </w:rPr>
  </w:style>
  <w:style w:type="paragraph" w:styleId="Innehll5">
    <w:name w:val="toc 5"/>
    <w:basedOn w:val="Normal"/>
    <w:next w:val="Normal"/>
    <w:autoRedefine/>
    <w:uiPriority w:val="39"/>
    <w:unhideWhenUsed/>
    <w:rsid w:val="00473BE3"/>
    <w:pPr>
      <w:spacing w:after="0"/>
      <w:ind w:left="960"/>
    </w:pPr>
    <w:rPr>
      <w:sz w:val="18"/>
      <w:szCs w:val="18"/>
    </w:rPr>
  </w:style>
  <w:style w:type="paragraph" w:styleId="Innehll6">
    <w:name w:val="toc 6"/>
    <w:basedOn w:val="Normal"/>
    <w:next w:val="Normal"/>
    <w:autoRedefine/>
    <w:uiPriority w:val="39"/>
    <w:unhideWhenUsed/>
    <w:rsid w:val="00473BE3"/>
    <w:pPr>
      <w:spacing w:after="0"/>
      <w:ind w:left="1200"/>
    </w:pPr>
    <w:rPr>
      <w:sz w:val="18"/>
      <w:szCs w:val="18"/>
    </w:rPr>
  </w:style>
  <w:style w:type="paragraph" w:styleId="Innehll7">
    <w:name w:val="toc 7"/>
    <w:basedOn w:val="Normal"/>
    <w:next w:val="Normal"/>
    <w:autoRedefine/>
    <w:uiPriority w:val="39"/>
    <w:unhideWhenUsed/>
    <w:rsid w:val="00473BE3"/>
    <w:pPr>
      <w:spacing w:after="0"/>
      <w:ind w:left="1440"/>
    </w:pPr>
    <w:rPr>
      <w:sz w:val="18"/>
      <w:szCs w:val="18"/>
    </w:rPr>
  </w:style>
  <w:style w:type="paragraph" w:styleId="Innehll8">
    <w:name w:val="toc 8"/>
    <w:basedOn w:val="Normal"/>
    <w:next w:val="Normal"/>
    <w:autoRedefine/>
    <w:uiPriority w:val="39"/>
    <w:unhideWhenUsed/>
    <w:rsid w:val="00473BE3"/>
    <w:pPr>
      <w:spacing w:after="0"/>
      <w:ind w:left="1680"/>
    </w:pPr>
    <w:rPr>
      <w:sz w:val="18"/>
      <w:szCs w:val="18"/>
    </w:rPr>
  </w:style>
  <w:style w:type="paragraph" w:styleId="Innehll9">
    <w:name w:val="toc 9"/>
    <w:basedOn w:val="Normal"/>
    <w:next w:val="Normal"/>
    <w:autoRedefine/>
    <w:uiPriority w:val="39"/>
    <w:unhideWhenUsed/>
    <w:rsid w:val="00473BE3"/>
    <w:pPr>
      <w:spacing w:after="0"/>
      <w:ind w:left="1920"/>
    </w:pPr>
    <w:rPr>
      <w:sz w:val="18"/>
      <w:szCs w:val="18"/>
    </w:rPr>
  </w:style>
  <w:style w:type="character" w:styleId="Bokenstitel">
    <w:name w:val="Book Title"/>
    <w:basedOn w:val="Standardstycketeckensnitt"/>
    <w:uiPriority w:val="33"/>
    <w:qFormat/>
    <w:rsid w:val="00221AAF"/>
    <w:rPr>
      <w:rFonts w:ascii="Futura Md" w:hAnsi="Futura Md"/>
      <w:b/>
      <w:bCs/>
      <w:smallCaps/>
      <w:spacing w:val="5"/>
    </w:rPr>
  </w:style>
  <w:style w:type="character" w:customStyle="1" w:styleId="Rubrik6Char">
    <w:name w:val="Rubrik 6 Char"/>
    <w:basedOn w:val="Standardstycketeckensnitt"/>
    <w:link w:val="Rubrik6"/>
    <w:rsid w:val="00DC1C42"/>
    <w:rPr>
      <w:rFonts w:ascii="Korinna BT" w:eastAsia="Times New Roman" w:hAnsi="Korinna BT" w:cs="Times New Roman"/>
      <w:b/>
      <w:bCs/>
      <w:sz w:val="26"/>
    </w:rPr>
  </w:style>
  <w:style w:type="character" w:customStyle="1" w:styleId="Rubrik7Char">
    <w:name w:val="Rubrik 7 Char"/>
    <w:basedOn w:val="Standardstycketeckensnitt"/>
    <w:link w:val="Rubrik7"/>
    <w:rsid w:val="00DC1C42"/>
    <w:rPr>
      <w:rFonts w:ascii="Korinna BT" w:eastAsia="Times New Roman" w:hAnsi="Korinna BT" w:cs="Times New Roman"/>
      <w:sz w:val="24"/>
    </w:rPr>
  </w:style>
  <w:style w:type="character" w:customStyle="1" w:styleId="Rubrik8Char">
    <w:name w:val="Rubrik 8 Char"/>
    <w:basedOn w:val="Standardstycketeckensnitt"/>
    <w:link w:val="Rubrik8"/>
    <w:rsid w:val="00DC1C42"/>
    <w:rPr>
      <w:rFonts w:ascii="Korinna BT" w:eastAsia="Times New Roman" w:hAnsi="Korinna BT" w:cs="Times New Roman"/>
      <w:i/>
      <w:iCs/>
      <w:sz w:val="24"/>
    </w:rPr>
  </w:style>
  <w:style w:type="character" w:customStyle="1" w:styleId="Rubrik9Char">
    <w:name w:val="Rubrik 9 Char"/>
    <w:basedOn w:val="Standardstycketeckensnitt"/>
    <w:link w:val="Rubrik9"/>
    <w:rsid w:val="00DC1C42"/>
    <w:rPr>
      <w:rFonts w:ascii="Arial" w:eastAsia="Times New Roman" w:hAnsi="Arial" w:cs="Arial"/>
      <w:sz w:val="26"/>
    </w:rPr>
  </w:style>
  <w:style w:type="paragraph" w:customStyle="1" w:styleId="FormatmallDiagramFre0pt">
    <w:name w:val="Formatmall Diagram + Före:  0 pt"/>
    <w:basedOn w:val="Normal"/>
    <w:next w:val="Normal"/>
    <w:link w:val="FormatmallDiagramFre0ptCharChar"/>
    <w:autoRedefine/>
    <w:rsid w:val="00DC1C42"/>
    <w:pPr>
      <w:tabs>
        <w:tab w:val="num" w:pos="454"/>
      </w:tabs>
      <w:spacing w:before="120" w:after="0"/>
      <w:ind w:left="454" w:hanging="454"/>
    </w:pPr>
    <w:rPr>
      <w:rFonts w:ascii="Korinna BT" w:eastAsia="Times New Roman" w:hAnsi="Korinna BT"/>
      <w:b/>
      <w:i/>
      <w:iCs/>
      <w:spacing w:val="-2"/>
    </w:rPr>
  </w:style>
  <w:style w:type="character" w:customStyle="1" w:styleId="FormatmallDiagramFre0ptCharChar">
    <w:name w:val="Formatmall Diagram + Före:  0 pt Char Char"/>
    <w:basedOn w:val="Standardstycketeckensnitt"/>
    <w:link w:val="FormatmallDiagramFre0pt"/>
    <w:rsid w:val="00DC1C42"/>
    <w:rPr>
      <w:rFonts w:ascii="Korinna BT" w:eastAsia="Times New Roman" w:hAnsi="Korinna BT" w:cs="Times New Roman"/>
      <w:b/>
      <w:i/>
      <w:iCs/>
      <w:spacing w:val="-2"/>
    </w:rPr>
  </w:style>
  <w:style w:type="paragraph" w:customStyle="1" w:styleId="Punkternormal">
    <w:name w:val="Punkter normal"/>
    <w:basedOn w:val="Normal"/>
    <w:rsid w:val="00DC1C42"/>
    <w:pPr>
      <w:numPr>
        <w:ilvl w:val="1"/>
        <w:numId w:val="2"/>
      </w:numPr>
      <w:spacing w:after="0"/>
    </w:pPr>
    <w:rPr>
      <w:rFonts w:ascii="Korinna BT" w:eastAsia="Times New Roman" w:hAnsi="Korinna BT"/>
    </w:rPr>
  </w:style>
  <w:style w:type="paragraph" w:customStyle="1" w:styleId="Rubrik1Kapitel">
    <w:name w:val="Rubrik 1 Kapitel"/>
    <w:basedOn w:val="Rubrik1"/>
    <w:next w:val="Normal"/>
    <w:link w:val="Rubrik1KapitelChar"/>
    <w:rsid w:val="002A0B4F"/>
    <w:pPr>
      <w:keepLines w:val="0"/>
      <w:spacing w:after="60"/>
    </w:pPr>
    <w:rPr>
      <w:rFonts w:ascii="Kabel Ult BT" w:eastAsia="Times New Roman" w:hAnsi="Kabel Ult BT" w:cs="Arial"/>
      <w:i/>
      <w:smallCaps/>
      <w:shadow/>
      <w:color w:val="000080"/>
      <w:kern w:val="32"/>
      <w:szCs w:val="72"/>
    </w:rPr>
  </w:style>
  <w:style w:type="character" w:customStyle="1" w:styleId="Rubrik1KapitelChar">
    <w:name w:val="Rubrik 1 Kapitel Char"/>
    <w:basedOn w:val="Rubrik1Char"/>
    <w:link w:val="Rubrik1Kapitel"/>
    <w:rsid w:val="002A0B4F"/>
    <w:rPr>
      <w:rFonts w:ascii="Kabel Ult BT" w:eastAsia="Times New Roman" w:hAnsi="Kabel Ult BT" w:cs="Arial"/>
      <w:b w:val="0"/>
      <w:bCs w:val="0"/>
      <w:i/>
      <w:caps/>
      <w:smallCaps w:val="0"/>
      <w:color w:val="000080"/>
      <w:kern w:val="32"/>
      <w:sz w:val="72"/>
      <w:szCs w:val="72"/>
      <w:lang w:eastAsia="sv-SE"/>
      <w14:shadow w14:blurRad="50800" w14:dist="38100" w14:dir="2700000" w14:sx="100000" w14:sy="100000" w14:kx="0" w14:ky="0" w14:algn="tl">
        <w14:srgbClr w14:val="000000">
          <w14:alpha w14:val="60000"/>
        </w14:srgbClr>
      </w14:shadow>
    </w:rPr>
  </w:style>
  <w:style w:type="paragraph" w:customStyle="1" w:styleId="FormatmallTabellFre0pt">
    <w:name w:val="Formatmall Tabell + Före:  0 pt"/>
    <w:basedOn w:val="Normal"/>
    <w:autoRedefine/>
    <w:rsid w:val="00AF7779"/>
    <w:pPr>
      <w:keepLines/>
      <w:numPr>
        <w:numId w:val="1"/>
      </w:numPr>
      <w:spacing w:before="120"/>
      <w:ind w:left="0" w:firstLine="0"/>
    </w:pPr>
    <w:rPr>
      <w:rFonts w:ascii="Korinna BT" w:eastAsia="Times New Roman" w:hAnsi="Korinna BT"/>
      <w:b/>
      <w:i/>
      <w:iCs/>
    </w:rPr>
  </w:style>
  <w:style w:type="paragraph" w:customStyle="1" w:styleId="Text">
    <w:name w:val="Text"/>
    <w:basedOn w:val="Normal"/>
    <w:rsid w:val="000F1FB8"/>
    <w:rPr>
      <w:rFonts w:ascii="Berling Roman" w:eastAsia="Times New Roman" w:hAnsi="Berling Roman"/>
      <w:sz w:val="26"/>
      <w:szCs w:val="26"/>
    </w:rPr>
  </w:style>
  <w:style w:type="character" w:customStyle="1" w:styleId="DiagramChar">
    <w:name w:val="Diagram Char"/>
    <w:basedOn w:val="Rubrik3Char"/>
    <w:link w:val="Diagram"/>
    <w:rsid w:val="00F21C6C"/>
    <w:rPr>
      <w:rFonts w:ascii="Futura Md" w:eastAsiaTheme="majorEastAsia" w:hAnsi="Futura Md" w:cstheme="majorBidi"/>
      <w:b/>
      <w:bCs/>
      <w:i/>
      <w:caps/>
      <w:color w:val="1C3377"/>
      <w:sz w:val="38"/>
      <w:szCs w:val="24"/>
      <w:lang w:eastAsia="sv-SE"/>
      <w14:shadow w14:blurRad="50800" w14:dist="38100" w14:dir="8100000" w14:sx="100000" w14:sy="100000" w14:kx="0" w14:ky="0" w14:algn="tr">
        <w14:srgbClr w14:val="000000">
          <w14:alpha w14:val="60000"/>
        </w14:srgbClr>
      </w14:shadow>
    </w:rPr>
  </w:style>
  <w:style w:type="paragraph" w:styleId="Normalwebb">
    <w:name w:val="Normal (Web)"/>
    <w:basedOn w:val="Normal"/>
    <w:uiPriority w:val="99"/>
    <w:unhideWhenUsed/>
    <w:rsid w:val="00372BB8"/>
    <w:pPr>
      <w:spacing w:before="100" w:beforeAutospacing="1" w:after="100" w:afterAutospacing="1"/>
    </w:pPr>
    <w:rPr>
      <w:rFonts w:ascii="Times New Roman" w:eastAsia="Times New Roman" w:hAnsi="Times New Roman"/>
    </w:rPr>
  </w:style>
  <w:style w:type="paragraph" w:styleId="Dokumentversikt">
    <w:name w:val="Document Map"/>
    <w:basedOn w:val="Normal"/>
    <w:link w:val="DokumentversiktChar"/>
    <w:uiPriority w:val="99"/>
    <w:semiHidden/>
    <w:unhideWhenUsed/>
    <w:rsid w:val="00291296"/>
    <w:pPr>
      <w:spacing w:after="0"/>
    </w:pPr>
    <w:rPr>
      <w:rFonts w:cs="Tahoma"/>
      <w:sz w:val="16"/>
      <w:szCs w:val="16"/>
    </w:rPr>
  </w:style>
  <w:style w:type="character" w:customStyle="1" w:styleId="DokumentversiktChar">
    <w:name w:val="Dokumentöversikt Char"/>
    <w:basedOn w:val="Standardstycketeckensnitt"/>
    <w:link w:val="Dokumentversikt"/>
    <w:uiPriority w:val="99"/>
    <w:semiHidden/>
    <w:rsid w:val="00291296"/>
    <w:rPr>
      <w:rFonts w:ascii="Tahoma" w:hAnsi="Tahoma" w:cs="Tahoma"/>
      <w:sz w:val="16"/>
      <w:szCs w:val="16"/>
    </w:rPr>
  </w:style>
  <w:style w:type="character" w:customStyle="1" w:styleId="toctoggle">
    <w:name w:val="toctoggle"/>
    <w:basedOn w:val="Standardstycketeckensnitt"/>
    <w:rsid w:val="004A5CB4"/>
  </w:style>
  <w:style w:type="character" w:styleId="Stark">
    <w:name w:val="Strong"/>
    <w:basedOn w:val="Standardstycketeckensnitt"/>
    <w:uiPriority w:val="22"/>
    <w:qFormat/>
    <w:rsid w:val="00221AAF"/>
    <w:rPr>
      <w:rFonts w:ascii="Open Sans" w:hAnsi="Open Sans"/>
      <w:b/>
      <w:bCs/>
      <w:caps/>
      <w:smallCaps w:val="0"/>
      <w:sz w:val="18"/>
    </w:rPr>
  </w:style>
  <w:style w:type="paragraph" w:customStyle="1" w:styleId="Faktaruta">
    <w:name w:val="Faktaruta"/>
    <w:basedOn w:val="Normal"/>
    <w:rsid w:val="00964E66"/>
    <w:pPr>
      <w:shd w:val="solid" w:color="D7FDFF" w:fill="auto"/>
      <w:tabs>
        <w:tab w:val="left" w:pos="1905"/>
        <w:tab w:val="center" w:pos="4422"/>
      </w:tabs>
      <w:autoSpaceDE w:val="0"/>
      <w:autoSpaceDN w:val="0"/>
      <w:adjustRightInd w:val="0"/>
      <w:spacing w:before="120" w:after="0"/>
    </w:pPr>
    <w:rPr>
      <w:rFonts w:ascii="Arial" w:eastAsia="Times New Roman" w:hAnsi="Arial" w:cs="Myriad-Roman"/>
      <w:szCs w:val="20"/>
    </w:rPr>
  </w:style>
  <w:style w:type="paragraph" w:customStyle="1" w:styleId="RubrikFaktaruta">
    <w:name w:val="Rubrik Faktaruta"/>
    <w:basedOn w:val="Faktaruta"/>
    <w:rsid w:val="00964E66"/>
    <w:pPr>
      <w:spacing w:before="240"/>
    </w:pPr>
    <w:rPr>
      <w:b/>
      <w:color w:val="008080"/>
      <w:szCs w:val="22"/>
    </w:rPr>
  </w:style>
  <w:style w:type="paragraph" w:customStyle="1" w:styleId="Referens">
    <w:name w:val="Referens"/>
    <w:basedOn w:val="Normal"/>
    <w:link w:val="ReferensChar"/>
    <w:qFormat/>
    <w:rsid w:val="00221AAF"/>
    <w:rPr>
      <w:i/>
      <w:color w:val="808080" w:themeColor="background1" w:themeShade="80"/>
      <w:sz w:val="18"/>
      <w:szCs w:val="18"/>
    </w:rPr>
  </w:style>
  <w:style w:type="character" w:customStyle="1" w:styleId="ReferensChar">
    <w:name w:val="Referens Char"/>
    <w:basedOn w:val="Standardstycketeckensnitt"/>
    <w:link w:val="Referens"/>
    <w:rsid w:val="00221AAF"/>
    <w:rPr>
      <w:rFonts w:ascii="Open Sans" w:hAnsi="Open Sans" w:cs="Times New Roman"/>
      <w:i/>
      <w:color w:val="808080" w:themeColor="background1" w:themeShade="80"/>
      <w:sz w:val="18"/>
      <w:szCs w:val="18"/>
      <w:lang w:eastAsia="sv-SE"/>
    </w:rPr>
  </w:style>
  <w:style w:type="paragraph" w:customStyle="1" w:styleId="Tags">
    <w:name w:val="Tags"/>
    <w:basedOn w:val="Referens"/>
    <w:link w:val="TagsChar"/>
    <w:qFormat/>
    <w:rsid w:val="00221AAF"/>
    <w:rPr>
      <w:b/>
      <w:i w:val="0"/>
    </w:rPr>
  </w:style>
  <w:style w:type="character" w:customStyle="1" w:styleId="TagsChar">
    <w:name w:val="Tags Char"/>
    <w:basedOn w:val="ReferensChar"/>
    <w:link w:val="Tags"/>
    <w:rsid w:val="00221AAF"/>
    <w:rPr>
      <w:rFonts w:ascii="Open Sans" w:hAnsi="Open Sans" w:cs="Times New Roman"/>
      <w:b/>
      <w:i w:val="0"/>
      <w:color w:val="808080" w:themeColor="background1" w:themeShade="80"/>
      <w:sz w:val="18"/>
      <w:szCs w:val="18"/>
      <w:lang w:eastAsia="sv-SE"/>
    </w:rPr>
  </w:style>
  <w:style w:type="character" w:styleId="Betoning">
    <w:name w:val="Emphasis"/>
    <w:basedOn w:val="Standardstycketeckensnitt"/>
    <w:uiPriority w:val="20"/>
    <w:qFormat/>
    <w:rsid w:val="00221AAF"/>
    <w:rPr>
      <w:i/>
      <w:iCs/>
    </w:rPr>
  </w:style>
  <w:style w:type="paragraph" w:customStyle="1" w:styleId="Rubrik1b">
    <w:name w:val="Rubrik 1b"/>
    <w:basedOn w:val="Rubrik1"/>
    <w:link w:val="Rubrik1bChar"/>
    <w:qFormat/>
    <w:rsid w:val="00DA6545"/>
    <w:rPr>
      <w:caps w:val="0"/>
      <w:szCs w:val="28"/>
      <w:lang w:val="en-US" w:eastAsia="sv-SE"/>
    </w:rPr>
  </w:style>
  <w:style w:type="character" w:customStyle="1" w:styleId="Rubrik1bChar">
    <w:name w:val="Rubrik 1b Char"/>
    <w:basedOn w:val="Rubrik1Char"/>
    <w:link w:val="Rubrik1b"/>
    <w:rsid w:val="00DA6545"/>
    <w:rPr>
      <w:rFonts w:ascii="Open Sans" w:eastAsiaTheme="majorEastAsia" w:hAnsi="Open Sans" w:cstheme="majorBidi"/>
      <w:caps w:val="0"/>
      <w:color w:val="4D4D4D"/>
      <w:sz w:val="56"/>
      <w:szCs w:val="28"/>
      <w:lang w:val="en-US" w:eastAsia="sv-SE"/>
    </w:rPr>
  </w:style>
  <w:style w:type="paragraph" w:customStyle="1" w:styleId="Rubrik2b">
    <w:name w:val="Rubrik 2b"/>
    <w:basedOn w:val="Rubrik2"/>
    <w:next w:val="Normal"/>
    <w:link w:val="Rubrik2bChar"/>
    <w:qFormat/>
    <w:rsid w:val="00602D0C"/>
    <w:rPr>
      <w:caps w:val="0"/>
      <w:lang w:val="en-US"/>
    </w:rPr>
  </w:style>
  <w:style w:type="character" w:customStyle="1" w:styleId="Rubrik2bChar">
    <w:name w:val="Rubrik 2b Char"/>
    <w:basedOn w:val="Rubrik2Char"/>
    <w:link w:val="Rubrik2b"/>
    <w:rsid w:val="00602D0C"/>
    <w:rPr>
      <w:rFonts w:ascii="Open Sans" w:eastAsiaTheme="majorEastAsia" w:hAnsi="Open Sans" w:cstheme="majorBidi"/>
      <w:b/>
      <w:bCs/>
      <w:caps w:val="0"/>
      <w:sz w:val="40"/>
      <w:szCs w:val="26"/>
      <w:lang w:val="en-US" w:eastAsia="sv-SE"/>
    </w:rPr>
  </w:style>
  <w:style w:type="paragraph" w:customStyle="1" w:styleId="Rubrik3b">
    <w:name w:val="Rubrik 3b"/>
    <w:basedOn w:val="Rubrik3"/>
    <w:next w:val="Normal"/>
    <w:link w:val="Rubrik3bChar"/>
    <w:qFormat/>
    <w:rsid w:val="00DA6545"/>
    <w:rPr>
      <w:caps w:val="0"/>
    </w:rPr>
  </w:style>
  <w:style w:type="character" w:customStyle="1" w:styleId="Rubrik3bChar">
    <w:name w:val="Rubrik 3b Char"/>
    <w:basedOn w:val="Rubrik3Char"/>
    <w:link w:val="Rubrik3b"/>
    <w:rsid w:val="00DA6545"/>
    <w:rPr>
      <w:rFonts w:ascii="Open Sans" w:eastAsiaTheme="majorEastAsia" w:hAnsi="Open Sans" w:cstheme="majorBidi"/>
      <w:bCs/>
      <w:caps w:val="0"/>
      <w:color w:val="404040" w:themeColor="text1" w:themeTint="BF"/>
      <w:sz w:val="32"/>
      <w:szCs w:val="32"/>
      <w:lang w:eastAsia="sv-SE"/>
    </w:rPr>
  </w:style>
  <w:style w:type="paragraph" w:customStyle="1" w:styleId="Rubrik4b">
    <w:name w:val="Rubrik 4b"/>
    <w:basedOn w:val="Rubrik4"/>
    <w:link w:val="Rubrik4bChar"/>
    <w:qFormat/>
    <w:rsid w:val="00154BD7"/>
    <w:rPr>
      <w:caps w:val="0"/>
    </w:rPr>
  </w:style>
  <w:style w:type="character" w:customStyle="1" w:styleId="Rubrik4bChar">
    <w:name w:val="Rubrik 4b Char"/>
    <w:basedOn w:val="Rubrik4Char"/>
    <w:link w:val="Rubrik4b"/>
    <w:rsid w:val="00154BD7"/>
    <w:rPr>
      <w:rFonts w:ascii="Open Sans" w:eastAsiaTheme="majorEastAsia" w:hAnsi="Open Sans" w:cstheme="majorBidi"/>
      <w:bCs/>
      <w:iCs/>
      <w:caps w:val="0"/>
      <w:color w:val="404040" w:themeColor="text1" w:themeTint="BF"/>
      <w:sz w:val="28"/>
      <w:szCs w:val="24"/>
      <w:lang w:eastAsia="sv-SE"/>
    </w:rPr>
  </w:style>
  <w:style w:type="character" w:customStyle="1" w:styleId="b-socialsharestext6">
    <w:name w:val="b-socialshares_text6"/>
    <w:basedOn w:val="Standardstycketeckensnitt"/>
    <w:rsid w:val="00964234"/>
    <w:rPr>
      <w:caps/>
      <w:vanish/>
      <w:webHidden w:val="0"/>
      <w:sz w:val="18"/>
      <w:szCs w:val="18"/>
      <w:specVanish w:val="0"/>
    </w:rPr>
  </w:style>
  <w:style w:type="character" w:customStyle="1" w:styleId="b-socialsharescount12">
    <w:name w:val="b-socialshares_count12"/>
    <w:basedOn w:val="Standardstycketeckensnitt"/>
    <w:rsid w:val="00964234"/>
    <w:rPr>
      <w:color w:val="818181"/>
      <w:sz w:val="21"/>
      <w:szCs w:val="21"/>
    </w:rPr>
  </w:style>
  <w:style w:type="character" w:customStyle="1" w:styleId="image-description3">
    <w:name w:val="image-description3"/>
    <w:basedOn w:val="Standardstycketeckensnitt"/>
    <w:rsid w:val="00964234"/>
    <w:rPr>
      <w:vanish w:val="0"/>
      <w:webHidden w:val="0"/>
      <w:specVanish w:val="0"/>
    </w:rPr>
  </w:style>
  <w:style w:type="character" w:customStyle="1" w:styleId="image-photographer3">
    <w:name w:val="image-photographer3"/>
    <w:basedOn w:val="Standardstycketeckensnitt"/>
    <w:rsid w:val="00964234"/>
    <w:rPr>
      <w:caps/>
      <w:sz w:val="15"/>
      <w:szCs w:val="15"/>
    </w:rPr>
  </w:style>
  <w:style w:type="character" w:customStyle="1" w:styleId="image-description-ellipsis1">
    <w:name w:val="image-description-ellipsis1"/>
    <w:basedOn w:val="Standardstycketeckensnitt"/>
    <w:rsid w:val="00964234"/>
    <w:rPr>
      <w:vanish/>
      <w:webHidden w:val="0"/>
      <w:specVanish w:val="0"/>
    </w:rPr>
  </w:style>
  <w:style w:type="character" w:customStyle="1" w:styleId="saplopublishdate">
    <w:name w:val="saplo:publishdate"/>
    <w:basedOn w:val="Standardstycketeckensnitt"/>
    <w:rsid w:val="00964234"/>
  </w:style>
  <w:style w:type="character" w:customStyle="1" w:styleId="b-ad-annons2">
    <w:name w:val="b-ad-annons2"/>
    <w:basedOn w:val="Standardstycketeckensnitt"/>
    <w:rsid w:val="00964234"/>
    <w:rPr>
      <w:rFonts w:ascii="Verdana" w:hAnsi="Verdana" w:hint="default"/>
      <w:vanish/>
      <w:webHidden w:val="0"/>
      <w:specVanish w:val="0"/>
    </w:rPr>
  </w:style>
  <w:style w:type="character" w:customStyle="1" w:styleId="b-articleinitialwords1">
    <w:name w:val="b-article_initial_words1"/>
    <w:basedOn w:val="Standardstycketeckensnitt"/>
    <w:rsid w:val="00964234"/>
    <w:rPr>
      <w:b/>
      <w:bCs/>
    </w:rPr>
  </w:style>
  <w:style w:type="character" w:customStyle="1" w:styleId="toprow2">
    <w:name w:val="toprow2"/>
    <w:basedOn w:val="Standardstycketeckensnitt"/>
    <w:rsid w:val="00D803A1"/>
    <w:rPr>
      <w:rFonts w:ascii="Ubuntu Mono" w:hAnsi="Ubuntu Mono" w:hint="default"/>
      <w:b w:val="0"/>
      <w:bCs w:val="0"/>
      <w:color w:val="DDDDDD"/>
    </w:rPr>
  </w:style>
  <w:style w:type="character" w:customStyle="1" w:styleId="b1">
    <w:name w:val="b1"/>
    <w:basedOn w:val="Standardstycketeckensnitt"/>
    <w:rsid w:val="00D803A1"/>
    <w:rPr>
      <w:rFonts w:ascii="Ubuntu Mono" w:hAnsi="Ubuntu Mono" w:hint="default"/>
      <w:b w:val="0"/>
      <w:bCs w:val="0"/>
      <w:color w:val="1122CC"/>
    </w:rPr>
  </w:style>
  <w:style w:type="character" w:customStyle="1" w:styleId="w1">
    <w:name w:val="w1"/>
    <w:basedOn w:val="Standardstycketeckensnitt"/>
    <w:rsid w:val="00D803A1"/>
    <w:rPr>
      <w:rFonts w:ascii="Ubuntu Mono" w:hAnsi="Ubuntu Mono" w:hint="default"/>
      <w:b w:val="0"/>
      <w:bCs w:val="0"/>
      <w:color w:val="DDDDDD"/>
    </w:rPr>
  </w:style>
  <w:style w:type="character" w:customStyle="1" w:styleId="dh1">
    <w:name w:val="dh1"/>
    <w:basedOn w:val="Standardstycketeckensnitt"/>
    <w:rsid w:val="00D803A1"/>
    <w:rPr>
      <w:rFonts w:ascii="Ubuntu Mono" w:hAnsi="Ubuntu Mono" w:hint="default"/>
      <w:b/>
      <w:bCs/>
    </w:rPr>
  </w:style>
  <w:style w:type="character" w:customStyle="1" w:styleId="y1">
    <w:name w:val="y1"/>
    <w:basedOn w:val="Standardstycketeckensnitt"/>
    <w:rsid w:val="00D803A1"/>
    <w:rPr>
      <w:rFonts w:ascii="Ubuntu Mono" w:hAnsi="Ubuntu Mono" w:hint="default"/>
      <w:b w:val="0"/>
      <w:bCs w:val="0"/>
      <w:color w:val="E2E200"/>
    </w:rPr>
  </w:style>
  <w:style w:type="character" w:customStyle="1" w:styleId="border-dotted-left1">
    <w:name w:val="border-dotted-left1"/>
    <w:basedOn w:val="Standardstycketeckensnitt"/>
    <w:rsid w:val="00CD2617"/>
  </w:style>
  <w:style w:type="character" w:customStyle="1" w:styleId="text-small1">
    <w:name w:val="text-small1"/>
    <w:basedOn w:val="Standardstycketeckensnitt"/>
    <w:rsid w:val="00CD2617"/>
    <w:rPr>
      <w:sz w:val="18"/>
      <w:szCs w:val="18"/>
    </w:rPr>
  </w:style>
  <w:style w:type="character" w:customStyle="1" w:styleId="border-dotted-left2">
    <w:name w:val="border-dotted-left2"/>
    <w:basedOn w:val="Standardstycketeckensnitt"/>
    <w:rsid w:val="00CD2617"/>
  </w:style>
  <w:style w:type="character" w:customStyle="1" w:styleId="ata11y">
    <w:name w:val="at_a11y"/>
    <w:basedOn w:val="Standardstycketeckensnitt"/>
    <w:rsid w:val="00CD2617"/>
  </w:style>
  <w:style w:type="character" w:customStyle="1" w:styleId="article-cat1">
    <w:name w:val="article-cat1"/>
    <w:basedOn w:val="Standardstycketeckensnitt"/>
    <w:rsid w:val="00CD2617"/>
    <w:rPr>
      <w:b w:val="0"/>
      <w:bCs w:val="0"/>
      <w:caps/>
      <w:color w:val="B10B15"/>
    </w:rPr>
  </w:style>
  <w:style w:type="character" w:customStyle="1" w:styleId="share-count2">
    <w:name w:val="share-count2"/>
    <w:basedOn w:val="Standardstycketeckensnitt"/>
    <w:rsid w:val="00BB7FC4"/>
  </w:style>
  <w:style w:type="character" w:customStyle="1" w:styleId="article-body-resize-button-icon2">
    <w:name w:val="article-body-resize-button-icon2"/>
    <w:basedOn w:val="Standardstycketeckensnitt"/>
    <w:rsid w:val="00BB7FC4"/>
  </w:style>
  <w:style w:type="character" w:customStyle="1" w:styleId="article-body-resize-button-text2">
    <w:name w:val="article-body-resize-button-text2"/>
    <w:basedOn w:val="Standardstycketeckensnitt"/>
    <w:rsid w:val="00BB7FC4"/>
  </w:style>
  <w:style w:type="character" w:customStyle="1" w:styleId="art-date7">
    <w:name w:val="art-date7"/>
    <w:basedOn w:val="Standardstycketeckensnitt"/>
    <w:rsid w:val="00BB7FC4"/>
  </w:style>
  <w:style w:type="character" w:customStyle="1" w:styleId="art-city">
    <w:name w:val="art-city"/>
    <w:basedOn w:val="Standardstycketeckensnitt"/>
    <w:rsid w:val="00BB7FC4"/>
  </w:style>
  <w:style w:type="character" w:customStyle="1" w:styleId="tag">
    <w:name w:val="tag"/>
    <w:basedOn w:val="Standardstycketeckensnitt"/>
    <w:rsid w:val="00BB7FC4"/>
  </w:style>
  <w:style w:type="character" w:customStyle="1" w:styleId="author-name2">
    <w:name w:val="author-name2"/>
    <w:basedOn w:val="Standardstycketeckensnitt"/>
    <w:rsid w:val="00BB7FC4"/>
  </w:style>
  <w:style w:type="character" w:customStyle="1" w:styleId="author-phone2">
    <w:name w:val="author-phone2"/>
    <w:basedOn w:val="Standardstycketeckensnitt"/>
    <w:rsid w:val="00BB7FC4"/>
  </w:style>
  <w:style w:type="character" w:customStyle="1" w:styleId="title-footer2">
    <w:name w:val="title-footer2"/>
    <w:basedOn w:val="Standardstycketeckensnitt"/>
    <w:rsid w:val="008D1E56"/>
    <w:rPr>
      <w:rFonts w:ascii="Avenir" w:hAnsi="Avenir" w:hint="default"/>
      <w:color w:val="FFFFFF"/>
      <w:sz w:val="33"/>
      <w:szCs w:val="33"/>
    </w:rPr>
  </w:style>
  <w:style w:type="character" w:customStyle="1" w:styleId="prkbtnlabel12">
    <w:name w:val="prkbtn__label12"/>
    <w:basedOn w:val="Standardstycketeckensnitt"/>
    <w:rsid w:val="008D1E56"/>
    <w:rPr>
      <w:b/>
      <w:bCs/>
    </w:rPr>
  </w:style>
  <w:style w:type="character" w:customStyle="1" w:styleId="more-buttonlabel">
    <w:name w:val="more-button__label"/>
    <w:basedOn w:val="Standardstycketeckensnitt"/>
    <w:rsid w:val="008D1E56"/>
  </w:style>
  <w:style w:type="paragraph" w:customStyle="1" w:styleId="entry-meta">
    <w:name w:val="entry-meta"/>
    <w:basedOn w:val="Normal"/>
    <w:rsid w:val="00D32B3C"/>
    <w:pPr>
      <w:spacing w:before="100" w:beforeAutospacing="1" w:after="75"/>
    </w:pPr>
    <w:rPr>
      <w:rFonts w:ascii="Times New Roman" w:eastAsia="Times New Roman" w:hAnsi="Times New Roman"/>
      <w:caps/>
      <w:sz w:val="18"/>
      <w:szCs w:val="18"/>
    </w:rPr>
  </w:style>
  <w:style w:type="paragraph" w:customStyle="1" w:styleId="wp-caption-text">
    <w:name w:val="wp-caption-text"/>
    <w:basedOn w:val="Normal"/>
    <w:rsid w:val="00D32B3C"/>
    <w:pPr>
      <w:spacing w:before="75" w:after="300"/>
    </w:pPr>
    <w:rPr>
      <w:rFonts w:ascii="Times New Roman" w:eastAsia="Times New Roman" w:hAnsi="Times New Roman"/>
      <w:color w:val="454545"/>
      <w:sz w:val="21"/>
      <w:szCs w:val="21"/>
    </w:rPr>
  </w:style>
  <w:style w:type="character" w:customStyle="1" w:styleId="wp-caption-text5">
    <w:name w:val="wp-caption-text5"/>
    <w:basedOn w:val="Standardstycketeckensnitt"/>
    <w:rsid w:val="00D32B3C"/>
    <w:rPr>
      <w:vanish w:val="0"/>
      <w:webHidden w:val="0"/>
      <w:color w:val="454545"/>
      <w:sz w:val="21"/>
      <w:szCs w:val="21"/>
      <w:specVanish w:val="0"/>
    </w:rPr>
  </w:style>
  <w:style w:type="character" w:customStyle="1" w:styleId="entry-meta-date">
    <w:name w:val="entry-meta-date"/>
    <w:basedOn w:val="Standardstycketeckensnitt"/>
    <w:rsid w:val="00D32B3C"/>
  </w:style>
  <w:style w:type="character" w:customStyle="1" w:styleId="entry-author">
    <w:name w:val="entry-author"/>
    <w:basedOn w:val="Standardstycketeckensnitt"/>
    <w:rsid w:val="0082160F"/>
  </w:style>
  <w:style w:type="character" w:customStyle="1" w:styleId="entry-author-name">
    <w:name w:val="entry-author-name"/>
    <w:basedOn w:val="Standardstycketeckensnitt"/>
    <w:rsid w:val="0082160F"/>
  </w:style>
  <w:style w:type="paragraph" w:customStyle="1" w:styleId="wp-caption-text1">
    <w:name w:val="wp-caption-text1"/>
    <w:basedOn w:val="Normal"/>
    <w:rsid w:val="0082160F"/>
    <w:pPr>
      <w:spacing w:after="390"/>
    </w:pPr>
    <w:rPr>
      <w:rFonts w:ascii="Times New Roman" w:eastAsia="Times New Roman" w:hAnsi="Times New Roman"/>
      <w:sz w:val="15"/>
      <w:szCs w:val="15"/>
    </w:rPr>
  </w:style>
  <w:style w:type="character" w:customStyle="1" w:styleId="svttimestamp">
    <w:name w:val="svttimestamp"/>
    <w:basedOn w:val="Standardstycketeckensnitt"/>
    <w:rsid w:val="005D3CA7"/>
  </w:style>
  <w:style w:type="paragraph" w:customStyle="1" w:styleId="svttextlead-article">
    <w:name w:val="svttextlead-article"/>
    <w:basedOn w:val="Normal"/>
    <w:rsid w:val="005D3CA7"/>
    <w:pPr>
      <w:spacing w:before="100" w:beforeAutospacing="1" w:after="100" w:afterAutospacing="1"/>
    </w:pPr>
    <w:rPr>
      <w:rFonts w:ascii="Times New Roman" w:eastAsia="Times New Roman" w:hAnsi="Times New Roman"/>
      <w:sz w:val="24"/>
    </w:rPr>
  </w:style>
  <w:style w:type="character" w:customStyle="1" w:styleId="svtarticlebylineauthor-name">
    <w:name w:val="svtarticlebyline__author-name"/>
    <w:basedOn w:val="Standardstycketeckensnitt"/>
    <w:rsid w:val="005D3CA7"/>
  </w:style>
  <w:style w:type="character" w:customStyle="1" w:styleId="svttimestamplabel">
    <w:name w:val="svttimestamp__label"/>
    <w:basedOn w:val="Standardstycketeckensnitt"/>
    <w:rsid w:val="005D3CA7"/>
  </w:style>
  <w:style w:type="paragraph" w:customStyle="1" w:styleId="caption2">
    <w:name w:val="caption2"/>
    <w:basedOn w:val="Normal"/>
    <w:rsid w:val="004B3D99"/>
    <w:pPr>
      <w:spacing w:before="96" w:after="240"/>
    </w:pPr>
    <w:rPr>
      <w:rFonts w:ascii="Times New Roman" w:eastAsia="Times New Roman" w:hAnsi="Times New Roman"/>
      <w:color w:val="888888"/>
      <w:sz w:val="18"/>
      <w:szCs w:val="18"/>
    </w:rPr>
  </w:style>
  <w:style w:type="character" w:customStyle="1" w:styleId="label1">
    <w:name w:val="label1"/>
    <w:basedOn w:val="Standardstycketeckensnitt"/>
    <w:rsid w:val="004B3D99"/>
    <w:rPr>
      <w:rFonts w:ascii="TazIIIRegular" w:hAnsi="TazIIIRegular" w:hint="default"/>
      <w:b w:val="0"/>
      <w:bCs w:val="0"/>
      <w:i w:val="0"/>
      <w:iCs w:val="0"/>
      <w:caps/>
      <w:vanish w:val="0"/>
      <w:webHidden w:val="0"/>
      <w:color w:val="FFFFFF"/>
      <w:sz w:val="24"/>
      <w:szCs w:val="24"/>
      <w:vertAlign w:val="baseline"/>
      <w:specVanish w:val="0"/>
    </w:rPr>
  </w:style>
  <w:style w:type="character" w:customStyle="1" w:styleId="node-created1">
    <w:name w:val="node-created1"/>
    <w:basedOn w:val="Standardstycketeckensnitt"/>
    <w:rsid w:val="004B3D99"/>
  </w:style>
  <w:style w:type="character" w:customStyle="1" w:styleId="node-author1">
    <w:name w:val="node-author1"/>
    <w:basedOn w:val="Standardstycketeckensnitt"/>
    <w:rsid w:val="004B3D99"/>
  </w:style>
  <w:style w:type="character" w:customStyle="1" w:styleId="node-sharelabel1">
    <w:name w:val="node-share__label1"/>
    <w:basedOn w:val="Standardstycketeckensnitt"/>
    <w:rsid w:val="004B3D99"/>
    <w:rPr>
      <w:vanish/>
      <w:webHidden w:val="0"/>
      <w:specVanish w:val="0"/>
    </w:rPr>
  </w:style>
  <w:style w:type="character" w:customStyle="1" w:styleId="text3">
    <w:name w:val="text3"/>
    <w:basedOn w:val="Standardstycketeckensnitt"/>
    <w:rsid w:val="004B3D99"/>
  </w:style>
  <w:style w:type="character" w:customStyle="1" w:styleId="fbcount">
    <w:name w:val="fb_count"/>
    <w:basedOn w:val="Standardstycketeckensnitt"/>
    <w:rsid w:val="004B3D99"/>
  </w:style>
  <w:style w:type="character" w:customStyle="1" w:styleId="twcount">
    <w:name w:val="tw_count"/>
    <w:basedOn w:val="Standardstycketeckensnitt"/>
    <w:rsid w:val="004B3D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FA1"/>
    <w:pPr>
      <w:spacing w:after="120" w:line="240" w:lineRule="auto"/>
    </w:pPr>
    <w:rPr>
      <w:rFonts w:ascii="Open Sans" w:hAnsi="Open Sans" w:cs="Times New Roman"/>
      <w:szCs w:val="24"/>
      <w:lang w:eastAsia="sv-SE"/>
    </w:rPr>
  </w:style>
  <w:style w:type="paragraph" w:styleId="Rubrik1">
    <w:name w:val="heading 1"/>
    <w:basedOn w:val="Normal"/>
    <w:next w:val="Normal"/>
    <w:link w:val="Rubrik1Char"/>
    <w:uiPriority w:val="9"/>
    <w:qFormat/>
    <w:rsid w:val="00DA6545"/>
    <w:pPr>
      <w:keepLines/>
      <w:spacing w:after="240"/>
      <w:mirrorIndents/>
      <w:outlineLvl w:val="0"/>
    </w:pPr>
    <w:rPr>
      <w:rFonts w:eastAsiaTheme="majorEastAsia" w:cstheme="majorBidi"/>
      <w:caps/>
      <w:color w:val="4D4D4D"/>
      <w:sz w:val="56"/>
      <w:szCs w:val="22"/>
      <w:lang w:eastAsia="en-US"/>
    </w:rPr>
  </w:style>
  <w:style w:type="paragraph" w:styleId="Rubrik2">
    <w:name w:val="heading 2"/>
    <w:basedOn w:val="Normal"/>
    <w:next w:val="Normal"/>
    <w:link w:val="Rubrik2Char"/>
    <w:unhideWhenUsed/>
    <w:qFormat/>
    <w:rsid w:val="00221AAF"/>
    <w:pPr>
      <w:keepLines/>
      <w:spacing w:before="360"/>
      <w:outlineLvl w:val="1"/>
    </w:pPr>
    <w:rPr>
      <w:rFonts w:eastAsiaTheme="majorEastAsia" w:cstheme="majorBidi"/>
      <w:b/>
      <w:bCs/>
      <w:caps/>
      <w:sz w:val="40"/>
      <w:szCs w:val="26"/>
    </w:rPr>
  </w:style>
  <w:style w:type="paragraph" w:styleId="Rubrik3">
    <w:name w:val="heading 3"/>
    <w:basedOn w:val="Normal"/>
    <w:next w:val="Normal"/>
    <w:link w:val="Rubrik3Char"/>
    <w:unhideWhenUsed/>
    <w:qFormat/>
    <w:rsid w:val="006366B2"/>
    <w:pPr>
      <w:keepLines/>
      <w:spacing w:before="360"/>
      <w:outlineLvl w:val="2"/>
    </w:pPr>
    <w:rPr>
      <w:rFonts w:eastAsiaTheme="majorEastAsia" w:cstheme="majorBidi"/>
      <w:bCs/>
      <w:caps/>
      <w:sz w:val="32"/>
      <w:szCs w:val="32"/>
    </w:rPr>
  </w:style>
  <w:style w:type="paragraph" w:styleId="Rubrik4">
    <w:name w:val="heading 4"/>
    <w:basedOn w:val="Normal"/>
    <w:next w:val="Normal"/>
    <w:link w:val="Rubrik4Char"/>
    <w:unhideWhenUsed/>
    <w:qFormat/>
    <w:rsid w:val="00625A06"/>
    <w:pPr>
      <w:keepLines/>
      <w:spacing w:before="360"/>
      <w:outlineLvl w:val="3"/>
    </w:pPr>
    <w:rPr>
      <w:rFonts w:eastAsiaTheme="majorEastAsia" w:cstheme="majorBidi"/>
      <w:bCs/>
      <w:iCs/>
      <w:caps/>
      <w:color w:val="404040" w:themeColor="text1" w:themeTint="BF"/>
      <w:sz w:val="28"/>
    </w:rPr>
  </w:style>
  <w:style w:type="paragraph" w:styleId="Rubrik5">
    <w:name w:val="heading 5"/>
    <w:basedOn w:val="Normal"/>
    <w:next w:val="Normal"/>
    <w:link w:val="Rubrik5Char"/>
    <w:unhideWhenUsed/>
    <w:rsid w:val="00A35E88"/>
    <w:pPr>
      <w:keepLines/>
      <w:spacing w:before="200" w:after="0"/>
      <w:outlineLvl w:val="4"/>
    </w:pPr>
    <w:rPr>
      <w:rFonts w:eastAsiaTheme="majorEastAsia" w:cstheme="majorBidi"/>
      <w:color w:val="243F60" w:themeColor="accent1" w:themeShade="7F"/>
    </w:rPr>
  </w:style>
  <w:style w:type="paragraph" w:styleId="Rubrik6">
    <w:name w:val="heading 6"/>
    <w:basedOn w:val="Normal"/>
    <w:next w:val="Normal"/>
    <w:link w:val="Rubrik6Char"/>
    <w:rsid w:val="00DC1C42"/>
    <w:pPr>
      <w:spacing w:before="240" w:after="60"/>
      <w:outlineLvl w:val="5"/>
    </w:pPr>
    <w:rPr>
      <w:rFonts w:ascii="Korinna BT" w:eastAsia="Times New Roman" w:hAnsi="Korinna BT"/>
      <w:b/>
      <w:bCs/>
      <w:sz w:val="26"/>
    </w:rPr>
  </w:style>
  <w:style w:type="paragraph" w:styleId="Rubrik7">
    <w:name w:val="heading 7"/>
    <w:basedOn w:val="Normal"/>
    <w:next w:val="Normal"/>
    <w:link w:val="Rubrik7Char"/>
    <w:rsid w:val="00DC1C42"/>
    <w:pPr>
      <w:spacing w:before="240" w:after="60"/>
      <w:outlineLvl w:val="6"/>
    </w:pPr>
    <w:rPr>
      <w:rFonts w:ascii="Korinna BT" w:eastAsia="Times New Roman" w:hAnsi="Korinna BT"/>
    </w:rPr>
  </w:style>
  <w:style w:type="paragraph" w:styleId="Rubrik8">
    <w:name w:val="heading 8"/>
    <w:basedOn w:val="Normal"/>
    <w:next w:val="Normal"/>
    <w:link w:val="Rubrik8Char"/>
    <w:rsid w:val="00DC1C42"/>
    <w:pPr>
      <w:spacing w:before="240" w:after="60"/>
      <w:outlineLvl w:val="7"/>
    </w:pPr>
    <w:rPr>
      <w:rFonts w:ascii="Korinna BT" w:eastAsia="Times New Roman" w:hAnsi="Korinna BT"/>
      <w:i/>
      <w:iCs/>
    </w:rPr>
  </w:style>
  <w:style w:type="paragraph" w:styleId="Rubrik9">
    <w:name w:val="heading 9"/>
    <w:basedOn w:val="Normal"/>
    <w:next w:val="Normal"/>
    <w:link w:val="Rubrik9Char"/>
    <w:rsid w:val="00DC1C42"/>
    <w:pPr>
      <w:spacing w:before="240" w:after="60"/>
      <w:outlineLvl w:val="8"/>
    </w:pPr>
    <w:rPr>
      <w:rFonts w:ascii="Arial" w:eastAsia="Times New Roman" w:hAnsi="Arial" w:cs="Arial"/>
      <w:sz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A6545"/>
    <w:rPr>
      <w:rFonts w:ascii="Open Sans" w:eastAsiaTheme="majorEastAsia" w:hAnsi="Open Sans" w:cstheme="majorBidi"/>
      <w:caps/>
      <w:color w:val="4D4D4D"/>
      <w:sz w:val="56"/>
    </w:rPr>
  </w:style>
  <w:style w:type="character" w:customStyle="1" w:styleId="Rubrik2Char">
    <w:name w:val="Rubrik 2 Char"/>
    <w:basedOn w:val="Standardstycketeckensnitt"/>
    <w:link w:val="Rubrik2"/>
    <w:rsid w:val="00221AAF"/>
    <w:rPr>
      <w:rFonts w:ascii="Open Sans" w:eastAsiaTheme="majorEastAsia" w:hAnsi="Open Sans" w:cstheme="majorBidi"/>
      <w:b/>
      <w:bCs/>
      <w:caps/>
      <w:sz w:val="40"/>
      <w:szCs w:val="26"/>
      <w:lang w:eastAsia="sv-SE"/>
    </w:rPr>
  </w:style>
  <w:style w:type="paragraph" w:styleId="Rubrik">
    <w:name w:val="Title"/>
    <w:aliases w:val="Flexicurity"/>
    <w:basedOn w:val="Normal"/>
    <w:next w:val="Normal"/>
    <w:link w:val="RubrikChar"/>
    <w:uiPriority w:val="10"/>
    <w:qFormat/>
    <w:rsid w:val="00221AAF"/>
    <w:pPr>
      <w:spacing w:after="300"/>
      <w:contextualSpacing/>
    </w:pPr>
    <w:rPr>
      <w:rFonts w:eastAsiaTheme="majorEastAsia" w:cstheme="majorBidi"/>
      <w:caps/>
      <w:color w:val="E36C0A" w:themeColor="accent6" w:themeShade="BF"/>
      <w:spacing w:val="5"/>
      <w:kern w:val="28"/>
      <w:sz w:val="72"/>
      <w:szCs w:val="52"/>
    </w:rPr>
  </w:style>
  <w:style w:type="character" w:customStyle="1" w:styleId="RubrikChar">
    <w:name w:val="Rubrik Char"/>
    <w:aliases w:val="Flexicurity Char"/>
    <w:basedOn w:val="Standardstycketeckensnitt"/>
    <w:link w:val="Rubrik"/>
    <w:uiPriority w:val="10"/>
    <w:rsid w:val="00221AAF"/>
    <w:rPr>
      <w:rFonts w:ascii="Open Sans" w:eastAsiaTheme="majorEastAsia" w:hAnsi="Open Sans" w:cstheme="majorBidi"/>
      <w:caps/>
      <w:color w:val="E36C0A" w:themeColor="accent6" w:themeShade="BF"/>
      <w:spacing w:val="5"/>
      <w:kern w:val="28"/>
      <w:sz w:val="72"/>
      <w:szCs w:val="52"/>
      <w:lang w:eastAsia="sv-SE"/>
    </w:rPr>
  </w:style>
  <w:style w:type="character" w:customStyle="1" w:styleId="Rubrik3Char">
    <w:name w:val="Rubrik 3 Char"/>
    <w:basedOn w:val="Standardstycketeckensnitt"/>
    <w:link w:val="Rubrik3"/>
    <w:rsid w:val="006366B2"/>
    <w:rPr>
      <w:rFonts w:ascii="Open Sans" w:eastAsiaTheme="majorEastAsia" w:hAnsi="Open Sans" w:cstheme="majorBidi"/>
      <w:bCs/>
      <w:caps/>
      <w:sz w:val="32"/>
      <w:szCs w:val="32"/>
      <w:lang w:eastAsia="sv-SE"/>
    </w:rPr>
  </w:style>
  <w:style w:type="character" w:customStyle="1" w:styleId="Rubrik4Char">
    <w:name w:val="Rubrik 4 Char"/>
    <w:basedOn w:val="Standardstycketeckensnitt"/>
    <w:link w:val="Rubrik4"/>
    <w:rsid w:val="00625A06"/>
    <w:rPr>
      <w:rFonts w:ascii="Open Sans" w:eastAsiaTheme="majorEastAsia" w:hAnsi="Open Sans" w:cstheme="majorBidi"/>
      <w:bCs/>
      <w:iCs/>
      <w:caps/>
      <w:color w:val="404040" w:themeColor="text1" w:themeTint="BF"/>
      <w:sz w:val="28"/>
      <w:szCs w:val="24"/>
      <w:lang w:eastAsia="sv-SE"/>
    </w:rPr>
  </w:style>
  <w:style w:type="paragraph" w:styleId="Underrubrik">
    <w:name w:val="Subtitle"/>
    <w:basedOn w:val="Normal"/>
    <w:next w:val="Normal"/>
    <w:link w:val="UnderrubrikChar"/>
    <w:uiPriority w:val="11"/>
    <w:qFormat/>
    <w:rsid w:val="00221AAF"/>
    <w:pPr>
      <w:numPr>
        <w:ilvl w:val="1"/>
      </w:numPr>
    </w:pPr>
    <w:rPr>
      <w:rFonts w:ascii="Georgia" w:eastAsiaTheme="majorEastAsia" w:hAnsi="Georgia" w:cstheme="majorBidi"/>
      <w:b/>
      <w:i/>
      <w:iCs/>
      <w:spacing w:val="15"/>
      <w:lang w:eastAsia="en-US"/>
    </w:rPr>
  </w:style>
  <w:style w:type="character" w:customStyle="1" w:styleId="UnderrubrikChar">
    <w:name w:val="Underrubrik Char"/>
    <w:basedOn w:val="Standardstycketeckensnitt"/>
    <w:link w:val="Underrubrik"/>
    <w:uiPriority w:val="11"/>
    <w:rsid w:val="00221AAF"/>
    <w:rPr>
      <w:rFonts w:ascii="Georgia" w:eastAsiaTheme="majorEastAsia" w:hAnsi="Georgia" w:cstheme="majorBidi"/>
      <w:b/>
      <w:i/>
      <w:iCs/>
      <w:spacing w:val="15"/>
      <w:szCs w:val="24"/>
    </w:rPr>
  </w:style>
  <w:style w:type="paragraph" w:styleId="Ingetavstnd">
    <w:name w:val="No Spacing"/>
    <w:uiPriority w:val="1"/>
    <w:rsid w:val="001E6DBD"/>
    <w:pPr>
      <w:spacing w:after="0" w:line="240" w:lineRule="auto"/>
    </w:pPr>
  </w:style>
  <w:style w:type="paragraph" w:styleId="Liststycke">
    <w:name w:val="List Paragraph"/>
    <w:basedOn w:val="Normal"/>
    <w:uiPriority w:val="34"/>
    <w:qFormat/>
    <w:rsid w:val="00221AAF"/>
    <w:pPr>
      <w:ind w:left="720"/>
      <w:contextualSpacing/>
    </w:pPr>
  </w:style>
  <w:style w:type="paragraph" w:styleId="Starktcitat">
    <w:name w:val="Intense Quote"/>
    <w:basedOn w:val="Normal"/>
    <w:next w:val="Normal"/>
    <w:link w:val="StarktcitatChar"/>
    <w:uiPriority w:val="30"/>
    <w:qFormat/>
    <w:rsid w:val="00221AAF"/>
    <w:pPr>
      <w:pBdr>
        <w:bottom w:val="single" w:sz="4" w:space="4" w:color="4F81BD" w:themeColor="accent1"/>
      </w:pBdr>
      <w:spacing w:before="200" w:after="280"/>
      <w:ind w:left="936" w:right="936"/>
    </w:pPr>
    <w:rPr>
      <w:rFonts w:asciiTheme="minorHAnsi" w:hAnsiTheme="minorHAnsi" w:cstheme="minorBidi"/>
      <w:b/>
      <w:bCs/>
      <w:i/>
      <w:iCs/>
      <w:szCs w:val="22"/>
      <w:lang w:eastAsia="en-US"/>
    </w:rPr>
  </w:style>
  <w:style w:type="character" w:customStyle="1" w:styleId="StarktcitatChar">
    <w:name w:val="Starkt citat Char"/>
    <w:basedOn w:val="Standardstycketeckensnitt"/>
    <w:link w:val="Starktcitat"/>
    <w:uiPriority w:val="30"/>
    <w:rsid w:val="00221AAF"/>
    <w:rPr>
      <w:b/>
      <w:bCs/>
      <w:i/>
      <w:iCs/>
    </w:rPr>
  </w:style>
  <w:style w:type="character" w:styleId="Starkbetoning">
    <w:name w:val="Intense Emphasis"/>
    <w:basedOn w:val="Standardstycketeckensnitt"/>
    <w:uiPriority w:val="21"/>
    <w:qFormat/>
    <w:rsid w:val="00221AAF"/>
    <w:rPr>
      <w:b/>
      <w:bCs/>
      <w:i/>
      <w:iCs/>
      <w:color w:val="auto"/>
      <w:sz w:val="22"/>
    </w:rPr>
  </w:style>
  <w:style w:type="paragraph" w:styleId="Ballongtext">
    <w:name w:val="Balloon Text"/>
    <w:basedOn w:val="Normal"/>
    <w:link w:val="BallongtextChar"/>
    <w:uiPriority w:val="99"/>
    <w:semiHidden/>
    <w:unhideWhenUsed/>
    <w:rsid w:val="001864F5"/>
    <w:pPr>
      <w:spacing w:after="0"/>
    </w:pPr>
    <w:rPr>
      <w:rFonts w:cs="Tahoma"/>
      <w:sz w:val="16"/>
      <w:szCs w:val="16"/>
    </w:rPr>
  </w:style>
  <w:style w:type="character" w:customStyle="1" w:styleId="BallongtextChar">
    <w:name w:val="Ballongtext Char"/>
    <w:basedOn w:val="Standardstycketeckensnitt"/>
    <w:link w:val="Ballongtext"/>
    <w:uiPriority w:val="99"/>
    <w:semiHidden/>
    <w:rsid w:val="001864F5"/>
    <w:rPr>
      <w:rFonts w:ascii="Tahoma" w:hAnsi="Tahoma" w:cs="Tahoma"/>
      <w:sz w:val="16"/>
      <w:szCs w:val="16"/>
    </w:rPr>
  </w:style>
  <w:style w:type="paragraph" w:customStyle="1" w:styleId="Diagr">
    <w:name w:val="Diagr"/>
    <w:basedOn w:val="Rubrik3"/>
    <w:next w:val="Normal"/>
    <w:link w:val="DiagrChar"/>
    <w:qFormat/>
    <w:rsid w:val="00221AAF"/>
    <w:pPr>
      <w:numPr>
        <w:numId w:val="3"/>
      </w:numPr>
      <w:outlineLvl w:val="4"/>
    </w:pPr>
    <w:rPr>
      <w:i/>
      <w:color w:val="808080" w:themeColor="background1" w:themeShade="80"/>
      <w:sz w:val="24"/>
      <w:szCs w:val="24"/>
    </w:rPr>
  </w:style>
  <w:style w:type="paragraph" w:styleId="Fotnotstext">
    <w:name w:val="footnote text"/>
    <w:basedOn w:val="Normal"/>
    <w:link w:val="FotnotstextChar"/>
    <w:uiPriority w:val="99"/>
    <w:unhideWhenUsed/>
    <w:qFormat/>
    <w:rsid w:val="00221AAF"/>
    <w:pPr>
      <w:spacing w:after="0"/>
    </w:pPr>
    <w:rPr>
      <w:rFonts w:cstheme="minorBidi"/>
      <w:sz w:val="16"/>
      <w:szCs w:val="20"/>
      <w:lang w:eastAsia="en-US"/>
    </w:rPr>
  </w:style>
  <w:style w:type="character" w:customStyle="1" w:styleId="DiagrChar">
    <w:name w:val="Diagr Char"/>
    <w:basedOn w:val="Rubrik3Char"/>
    <w:link w:val="Diagr"/>
    <w:rsid w:val="00221AAF"/>
    <w:rPr>
      <w:rFonts w:ascii="Open Sans" w:eastAsiaTheme="majorEastAsia" w:hAnsi="Open Sans" w:cstheme="majorBidi"/>
      <w:bCs/>
      <w:i/>
      <w:caps/>
      <w:color w:val="808080" w:themeColor="background1" w:themeShade="80"/>
      <w:sz w:val="24"/>
      <w:szCs w:val="24"/>
      <w:lang w:eastAsia="sv-SE"/>
    </w:rPr>
  </w:style>
  <w:style w:type="character" w:customStyle="1" w:styleId="FotnotstextChar">
    <w:name w:val="Fotnotstext Char"/>
    <w:basedOn w:val="Standardstycketeckensnitt"/>
    <w:link w:val="Fotnotstext"/>
    <w:uiPriority w:val="99"/>
    <w:rsid w:val="00221AAF"/>
    <w:rPr>
      <w:rFonts w:ascii="Open Sans" w:hAnsi="Open Sans"/>
      <w:sz w:val="16"/>
      <w:szCs w:val="20"/>
    </w:rPr>
  </w:style>
  <w:style w:type="character" w:styleId="Fotnotsreferens">
    <w:name w:val="footnote reference"/>
    <w:basedOn w:val="Standardstycketeckensnitt"/>
    <w:uiPriority w:val="99"/>
    <w:unhideWhenUsed/>
    <w:rsid w:val="00B732E4"/>
    <w:rPr>
      <w:vertAlign w:val="superscript"/>
    </w:rPr>
  </w:style>
  <w:style w:type="character" w:customStyle="1" w:styleId="Rubrik5Char">
    <w:name w:val="Rubrik 5 Char"/>
    <w:basedOn w:val="Standardstycketeckensnitt"/>
    <w:link w:val="Rubrik5"/>
    <w:uiPriority w:val="9"/>
    <w:rsid w:val="00A35E88"/>
    <w:rPr>
      <w:rFonts w:asciiTheme="majorHAnsi" w:eastAsiaTheme="majorEastAsia" w:hAnsiTheme="majorHAnsi" w:cstheme="majorBidi"/>
      <w:color w:val="243F60" w:themeColor="accent1" w:themeShade="7F"/>
    </w:rPr>
  </w:style>
  <w:style w:type="paragraph" w:styleId="Citat">
    <w:name w:val="Quote"/>
    <w:basedOn w:val="Normal"/>
    <w:next w:val="Normal"/>
    <w:link w:val="CitatChar"/>
    <w:uiPriority w:val="29"/>
    <w:qFormat/>
    <w:rsid w:val="00221AAF"/>
    <w:rPr>
      <w:rFonts w:asciiTheme="minorHAnsi" w:hAnsiTheme="minorHAnsi" w:cstheme="minorBidi"/>
      <w:i/>
      <w:iCs/>
      <w:color w:val="000000" w:themeColor="text1"/>
      <w:szCs w:val="22"/>
      <w:lang w:eastAsia="en-US"/>
    </w:rPr>
  </w:style>
  <w:style w:type="character" w:customStyle="1" w:styleId="CitatChar">
    <w:name w:val="Citat Char"/>
    <w:basedOn w:val="Standardstycketeckensnitt"/>
    <w:link w:val="Citat"/>
    <w:uiPriority w:val="29"/>
    <w:rsid w:val="00221AAF"/>
    <w:rPr>
      <w:i/>
      <w:iCs/>
      <w:color w:val="000000" w:themeColor="text1"/>
    </w:rPr>
  </w:style>
  <w:style w:type="character" w:styleId="Hyperlnk">
    <w:name w:val="Hyperlink"/>
    <w:basedOn w:val="Standardstycketeckensnitt"/>
    <w:uiPriority w:val="99"/>
    <w:unhideWhenUsed/>
    <w:rsid w:val="000A34FA"/>
    <w:rPr>
      <w:color w:val="0000FF"/>
      <w:u w:val="single"/>
    </w:rPr>
  </w:style>
  <w:style w:type="table" w:styleId="Tabellrutnt">
    <w:name w:val="Table Grid"/>
    <w:basedOn w:val="Normaltabell"/>
    <w:uiPriority w:val="59"/>
    <w:rsid w:val="009B0B2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igur">
    <w:name w:val="Figur"/>
    <w:basedOn w:val="Diagr"/>
    <w:next w:val="Normal"/>
    <w:autoRedefine/>
    <w:qFormat/>
    <w:rsid w:val="00221AAF"/>
    <w:pPr>
      <w:numPr>
        <w:numId w:val="36"/>
      </w:numPr>
    </w:pPr>
    <w:rPr>
      <w:rFonts w:eastAsia="Times New Roman" w:cs="Times New Roman"/>
      <w:iCs/>
      <w:color w:val="404040" w:themeColor="text1" w:themeTint="BF"/>
      <w:sz w:val="22"/>
      <w:szCs w:val="32"/>
      <w:lang w:eastAsia="en-US"/>
    </w:rPr>
  </w:style>
  <w:style w:type="paragraph" w:customStyle="1" w:styleId="Tabell">
    <w:name w:val="Tabell"/>
    <w:basedOn w:val="Diagr"/>
    <w:link w:val="TabellChar"/>
    <w:autoRedefine/>
    <w:qFormat/>
    <w:rsid w:val="00AE5ACB"/>
    <w:pPr>
      <w:numPr>
        <w:numId w:val="4"/>
      </w:numPr>
      <w:spacing w:before="0"/>
      <w:ind w:left="357" w:hanging="357"/>
    </w:pPr>
    <w:rPr>
      <w:rFonts w:eastAsia="Times New Roman" w:cs="Times New Roman"/>
      <w:iCs/>
      <w:caps w:val="0"/>
      <w:sz w:val="22"/>
    </w:rPr>
  </w:style>
  <w:style w:type="character" w:customStyle="1" w:styleId="TabellChar">
    <w:name w:val="Tabell Char"/>
    <w:basedOn w:val="Standardstycketeckensnitt"/>
    <w:link w:val="Tabell"/>
    <w:rsid w:val="00AE5ACB"/>
    <w:rPr>
      <w:rFonts w:ascii="Open Sans" w:eastAsia="Times New Roman" w:hAnsi="Open Sans" w:cs="Times New Roman"/>
      <w:bCs/>
      <w:i/>
      <w:iCs/>
      <w:color w:val="808080" w:themeColor="background1" w:themeShade="80"/>
      <w:szCs w:val="24"/>
      <w:lang w:eastAsia="sv-SE"/>
    </w:rPr>
  </w:style>
  <w:style w:type="paragraph" w:customStyle="1" w:styleId="Bild">
    <w:name w:val="Bild"/>
    <w:basedOn w:val="Diagr"/>
    <w:qFormat/>
    <w:rsid w:val="00221AAF"/>
    <w:pPr>
      <w:numPr>
        <w:numId w:val="38"/>
      </w:numPr>
    </w:pPr>
    <w:rPr>
      <w:b/>
      <w:color w:val="404040" w:themeColor="text1" w:themeTint="BF"/>
      <w:szCs w:val="32"/>
    </w:rPr>
  </w:style>
  <w:style w:type="character" w:styleId="Diskretbetoning">
    <w:name w:val="Subtle Emphasis"/>
    <w:basedOn w:val="Standardstycketeckensnitt"/>
    <w:uiPriority w:val="19"/>
    <w:qFormat/>
    <w:rsid w:val="00221AAF"/>
    <w:rPr>
      <w:i/>
      <w:iCs/>
      <w:sz w:val="18"/>
      <w:lang w:val="en-US"/>
    </w:rPr>
  </w:style>
  <w:style w:type="paragraph" w:customStyle="1" w:styleId="Avsnittsrubrik">
    <w:name w:val="Avsnittsrubrik"/>
    <w:basedOn w:val="Normal"/>
    <w:next w:val="Normal"/>
    <w:link w:val="AvsnittsrubrikChar"/>
    <w:rsid w:val="00E20394"/>
    <w:pPr>
      <w:spacing w:before="4080"/>
    </w:pPr>
    <w:rPr>
      <w:rFonts w:ascii="Futura XBlk BT" w:hAnsi="Futura XBlk BT"/>
      <w:smallCaps/>
      <w:sz w:val="72"/>
      <w:szCs w:val="72"/>
      <w:lang w:val="en-US"/>
      <w14:shadow w14:blurRad="50800" w14:dist="38100" w14:dir="2700000" w14:sx="100000" w14:sy="100000" w14:kx="0" w14:ky="0" w14:algn="tl">
        <w14:srgbClr w14:val="000000">
          <w14:alpha w14:val="60000"/>
        </w14:srgbClr>
      </w14:shadow>
    </w:rPr>
  </w:style>
  <w:style w:type="paragraph" w:styleId="Sidhuvud">
    <w:name w:val="header"/>
    <w:basedOn w:val="Normal"/>
    <w:link w:val="SidhuvudChar"/>
    <w:uiPriority w:val="99"/>
    <w:unhideWhenUsed/>
    <w:rsid w:val="00BB3EDB"/>
    <w:pPr>
      <w:tabs>
        <w:tab w:val="center" w:pos="4536"/>
        <w:tab w:val="right" w:pos="9072"/>
      </w:tabs>
      <w:spacing w:after="0"/>
    </w:pPr>
  </w:style>
  <w:style w:type="character" w:customStyle="1" w:styleId="AvsnittsrubrikChar">
    <w:name w:val="Avsnittsrubrik Char"/>
    <w:basedOn w:val="Standardstycketeckensnitt"/>
    <w:link w:val="Avsnittsrubrik"/>
    <w:rsid w:val="00E20394"/>
    <w:rPr>
      <w:rFonts w:ascii="Futura XBlk BT" w:hAnsi="Futura XBlk BT"/>
      <w:smallCaps/>
      <w:sz w:val="72"/>
      <w:szCs w:val="72"/>
      <w:lang w:val="en-US"/>
      <w14:shadow w14:blurRad="50800" w14:dist="38100" w14:dir="2700000" w14:sx="100000" w14:sy="100000" w14:kx="0" w14:ky="0" w14:algn="tl">
        <w14:srgbClr w14:val="000000">
          <w14:alpha w14:val="60000"/>
        </w14:srgbClr>
      </w14:shadow>
    </w:rPr>
  </w:style>
  <w:style w:type="character" w:customStyle="1" w:styleId="SidhuvudChar">
    <w:name w:val="Sidhuvud Char"/>
    <w:basedOn w:val="Standardstycketeckensnitt"/>
    <w:link w:val="Sidhuvud"/>
    <w:uiPriority w:val="99"/>
    <w:rsid w:val="00BB3EDB"/>
    <w:rPr>
      <w:sz w:val="24"/>
    </w:rPr>
  </w:style>
  <w:style w:type="paragraph" w:styleId="Sidfot">
    <w:name w:val="footer"/>
    <w:basedOn w:val="Normal"/>
    <w:link w:val="SidfotChar"/>
    <w:uiPriority w:val="99"/>
    <w:unhideWhenUsed/>
    <w:rsid w:val="00BB3EDB"/>
    <w:pPr>
      <w:tabs>
        <w:tab w:val="center" w:pos="4536"/>
        <w:tab w:val="right" w:pos="9072"/>
      </w:tabs>
      <w:spacing w:after="0"/>
    </w:pPr>
  </w:style>
  <w:style w:type="character" w:customStyle="1" w:styleId="SidfotChar">
    <w:name w:val="Sidfot Char"/>
    <w:basedOn w:val="Standardstycketeckensnitt"/>
    <w:link w:val="Sidfot"/>
    <w:uiPriority w:val="99"/>
    <w:rsid w:val="00BB3EDB"/>
    <w:rPr>
      <w:sz w:val="24"/>
    </w:rPr>
  </w:style>
  <w:style w:type="paragraph" w:customStyle="1" w:styleId="Diagram">
    <w:name w:val="Diagram"/>
    <w:basedOn w:val="Rubrik3"/>
    <w:next w:val="Normal"/>
    <w:link w:val="DiagramChar"/>
    <w:rsid w:val="00123ECD"/>
    <w:pPr>
      <w:ind w:left="360" w:hanging="360"/>
    </w:pPr>
    <w:rPr>
      <w:i/>
    </w:rPr>
  </w:style>
  <w:style w:type="paragraph" w:styleId="Innehllsfrteckningsrubrik">
    <w:name w:val="TOC Heading"/>
    <w:basedOn w:val="Rubrik1"/>
    <w:next w:val="Normal"/>
    <w:uiPriority w:val="39"/>
    <w:semiHidden/>
    <w:unhideWhenUsed/>
    <w:qFormat/>
    <w:rsid w:val="00221AAF"/>
    <w:pPr>
      <w:spacing w:before="480"/>
      <w:outlineLvl w:val="9"/>
    </w:pPr>
    <w:rPr>
      <w:smallCaps/>
      <w:color w:val="365F91" w:themeColor="accent1" w:themeShade="BF"/>
    </w:rPr>
  </w:style>
  <w:style w:type="paragraph" w:styleId="Innehll1">
    <w:name w:val="toc 1"/>
    <w:basedOn w:val="Normal"/>
    <w:next w:val="Normal"/>
    <w:autoRedefine/>
    <w:uiPriority w:val="39"/>
    <w:unhideWhenUsed/>
    <w:qFormat/>
    <w:rsid w:val="00221AAF"/>
    <w:pPr>
      <w:spacing w:before="120"/>
    </w:pPr>
    <w:rPr>
      <w:b/>
      <w:bCs/>
      <w:caps/>
      <w:szCs w:val="20"/>
    </w:rPr>
  </w:style>
  <w:style w:type="paragraph" w:styleId="Innehll2">
    <w:name w:val="toc 2"/>
    <w:basedOn w:val="Normal"/>
    <w:next w:val="Normal"/>
    <w:autoRedefine/>
    <w:uiPriority w:val="39"/>
    <w:unhideWhenUsed/>
    <w:qFormat/>
    <w:rsid w:val="00221AAF"/>
    <w:pPr>
      <w:tabs>
        <w:tab w:val="right" w:leader="dot" w:pos="6509"/>
      </w:tabs>
      <w:spacing w:after="0"/>
      <w:ind w:left="240"/>
    </w:pPr>
    <w:rPr>
      <w:smallCaps/>
      <w:szCs w:val="20"/>
    </w:rPr>
  </w:style>
  <w:style w:type="paragraph" w:styleId="Innehll3">
    <w:name w:val="toc 3"/>
    <w:basedOn w:val="Normal"/>
    <w:next w:val="Normal"/>
    <w:autoRedefine/>
    <w:uiPriority w:val="39"/>
    <w:unhideWhenUsed/>
    <w:qFormat/>
    <w:rsid w:val="00221AAF"/>
    <w:pPr>
      <w:spacing w:after="0"/>
      <w:ind w:left="480"/>
    </w:pPr>
    <w:rPr>
      <w:i/>
      <w:iCs/>
      <w:szCs w:val="20"/>
    </w:rPr>
  </w:style>
  <w:style w:type="paragraph" w:styleId="Innehll4">
    <w:name w:val="toc 4"/>
    <w:basedOn w:val="Normal"/>
    <w:next w:val="Normal"/>
    <w:autoRedefine/>
    <w:uiPriority w:val="39"/>
    <w:unhideWhenUsed/>
    <w:rsid w:val="00473BE3"/>
    <w:pPr>
      <w:spacing w:after="0"/>
      <w:ind w:left="720"/>
    </w:pPr>
    <w:rPr>
      <w:sz w:val="18"/>
      <w:szCs w:val="18"/>
    </w:rPr>
  </w:style>
  <w:style w:type="paragraph" w:styleId="Innehll5">
    <w:name w:val="toc 5"/>
    <w:basedOn w:val="Normal"/>
    <w:next w:val="Normal"/>
    <w:autoRedefine/>
    <w:uiPriority w:val="39"/>
    <w:unhideWhenUsed/>
    <w:rsid w:val="00473BE3"/>
    <w:pPr>
      <w:spacing w:after="0"/>
      <w:ind w:left="960"/>
    </w:pPr>
    <w:rPr>
      <w:sz w:val="18"/>
      <w:szCs w:val="18"/>
    </w:rPr>
  </w:style>
  <w:style w:type="paragraph" w:styleId="Innehll6">
    <w:name w:val="toc 6"/>
    <w:basedOn w:val="Normal"/>
    <w:next w:val="Normal"/>
    <w:autoRedefine/>
    <w:uiPriority w:val="39"/>
    <w:unhideWhenUsed/>
    <w:rsid w:val="00473BE3"/>
    <w:pPr>
      <w:spacing w:after="0"/>
      <w:ind w:left="1200"/>
    </w:pPr>
    <w:rPr>
      <w:sz w:val="18"/>
      <w:szCs w:val="18"/>
    </w:rPr>
  </w:style>
  <w:style w:type="paragraph" w:styleId="Innehll7">
    <w:name w:val="toc 7"/>
    <w:basedOn w:val="Normal"/>
    <w:next w:val="Normal"/>
    <w:autoRedefine/>
    <w:uiPriority w:val="39"/>
    <w:unhideWhenUsed/>
    <w:rsid w:val="00473BE3"/>
    <w:pPr>
      <w:spacing w:after="0"/>
      <w:ind w:left="1440"/>
    </w:pPr>
    <w:rPr>
      <w:sz w:val="18"/>
      <w:szCs w:val="18"/>
    </w:rPr>
  </w:style>
  <w:style w:type="paragraph" w:styleId="Innehll8">
    <w:name w:val="toc 8"/>
    <w:basedOn w:val="Normal"/>
    <w:next w:val="Normal"/>
    <w:autoRedefine/>
    <w:uiPriority w:val="39"/>
    <w:unhideWhenUsed/>
    <w:rsid w:val="00473BE3"/>
    <w:pPr>
      <w:spacing w:after="0"/>
      <w:ind w:left="1680"/>
    </w:pPr>
    <w:rPr>
      <w:sz w:val="18"/>
      <w:szCs w:val="18"/>
    </w:rPr>
  </w:style>
  <w:style w:type="paragraph" w:styleId="Innehll9">
    <w:name w:val="toc 9"/>
    <w:basedOn w:val="Normal"/>
    <w:next w:val="Normal"/>
    <w:autoRedefine/>
    <w:uiPriority w:val="39"/>
    <w:unhideWhenUsed/>
    <w:rsid w:val="00473BE3"/>
    <w:pPr>
      <w:spacing w:after="0"/>
      <w:ind w:left="1920"/>
    </w:pPr>
    <w:rPr>
      <w:sz w:val="18"/>
      <w:szCs w:val="18"/>
    </w:rPr>
  </w:style>
  <w:style w:type="character" w:styleId="Bokenstitel">
    <w:name w:val="Book Title"/>
    <w:basedOn w:val="Standardstycketeckensnitt"/>
    <w:uiPriority w:val="33"/>
    <w:qFormat/>
    <w:rsid w:val="00221AAF"/>
    <w:rPr>
      <w:rFonts w:ascii="Futura Md" w:hAnsi="Futura Md"/>
      <w:b/>
      <w:bCs/>
      <w:smallCaps/>
      <w:spacing w:val="5"/>
    </w:rPr>
  </w:style>
  <w:style w:type="character" w:customStyle="1" w:styleId="Rubrik6Char">
    <w:name w:val="Rubrik 6 Char"/>
    <w:basedOn w:val="Standardstycketeckensnitt"/>
    <w:link w:val="Rubrik6"/>
    <w:rsid w:val="00DC1C42"/>
    <w:rPr>
      <w:rFonts w:ascii="Korinna BT" w:eastAsia="Times New Roman" w:hAnsi="Korinna BT" w:cs="Times New Roman"/>
      <w:b/>
      <w:bCs/>
      <w:sz w:val="26"/>
    </w:rPr>
  </w:style>
  <w:style w:type="character" w:customStyle="1" w:styleId="Rubrik7Char">
    <w:name w:val="Rubrik 7 Char"/>
    <w:basedOn w:val="Standardstycketeckensnitt"/>
    <w:link w:val="Rubrik7"/>
    <w:rsid w:val="00DC1C42"/>
    <w:rPr>
      <w:rFonts w:ascii="Korinna BT" w:eastAsia="Times New Roman" w:hAnsi="Korinna BT" w:cs="Times New Roman"/>
      <w:sz w:val="24"/>
    </w:rPr>
  </w:style>
  <w:style w:type="character" w:customStyle="1" w:styleId="Rubrik8Char">
    <w:name w:val="Rubrik 8 Char"/>
    <w:basedOn w:val="Standardstycketeckensnitt"/>
    <w:link w:val="Rubrik8"/>
    <w:rsid w:val="00DC1C42"/>
    <w:rPr>
      <w:rFonts w:ascii="Korinna BT" w:eastAsia="Times New Roman" w:hAnsi="Korinna BT" w:cs="Times New Roman"/>
      <w:i/>
      <w:iCs/>
      <w:sz w:val="24"/>
    </w:rPr>
  </w:style>
  <w:style w:type="character" w:customStyle="1" w:styleId="Rubrik9Char">
    <w:name w:val="Rubrik 9 Char"/>
    <w:basedOn w:val="Standardstycketeckensnitt"/>
    <w:link w:val="Rubrik9"/>
    <w:rsid w:val="00DC1C42"/>
    <w:rPr>
      <w:rFonts w:ascii="Arial" w:eastAsia="Times New Roman" w:hAnsi="Arial" w:cs="Arial"/>
      <w:sz w:val="26"/>
    </w:rPr>
  </w:style>
  <w:style w:type="paragraph" w:customStyle="1" w:styleId="FormatmallDiagramFre0pt">
    <w:name w:val="Formatmall Diagram + Före:  0 pt"/>
    <w:basedOn w:val="Normal"/>
    <w:next w:val="Normal"/>
    <w:link w:val="FormatmallDiagramFre0ptCharChar"/>
    <w:autoRedefine/>
    <w:rsid w:val="00DC1C42"/>
    <w:pPr>
      <w:tabs>
        <w:tab w:val="num" w:pos="454"/>
      </w:tabs>
      <w:spacing w:before="120" w:after="0"/>
      <w:ind w:left="454" w:hanging="454"/>
    </w:pPr>
    <w:rPr>
      <w:rFonts w:ascii="Korinna BT" w:eastAsia="Times New Roman" w:hAnsi="Korinna BT"/>
      <w:b/>
      <w:i/>
      <w:iCs/>
      <w:spacing w:val="-2"/>
    </w:rPr>
  </w:style>
  <w:style w:type="character" w:customStyle="1" w:styleId="FormatmallDiagramFre0ptCharChar">
    <w:name w:val="Formatmall Diagram + Före:  0 pt Char Char"/>
    <w:basedOn w:val="Standardstycketeckensnitt"/>
    <w:link w:val="FormatmallDiagramFre0pt"/>
    <w:rsid w:val="00DC1C42"/>
    <w:rPr>
      <w:rFonts w:ascii="Korinna BT" w:eastAsia="Times New Roman" w:hAnsi="Korinna BT" w:cs="Times New Roman"/>
      <w:b/>
      <w:i/>
      <w:iCs/>
      <w:spacing w:val="-2"/>
    </w:rPr>
  </w:style>
  <w:style w:type="paragraph" w:customStyle="1" w:styleId="Punkternormal">
    <w:name w:val="Punkter normal"/>
    <w:basedOn w:val="Normal"/>
    <w:rsid w:val="00DC1C42"/>
    <w:pPr>
      <w:numPr>
        <w:ilvl w:val="1"/>
        <w:numId w:val="2"/>
      </w:numPr>
      <w:spacing w:after="0"/>
    </w:pPr>
    <w:rPr>
      <w:rFonts w:ascii="Korinna BT" w:eastAsia="Times New Roman" w:hAnsi="Korinna BT"/>
    </w:rPr>
  </w:style>
  <w:style w:type="paragraph" w:customStyle="1" w:styleId="Rubrik1Kapitel">
    <w:name w:val="Rubrik 1 Kapitel"/>
    <w:basedOn w:val="Rubrik1"/>
    <w:next w:val="Normal"/>
    <w:link w:val="Rubrik1KapitelChar"/>
    <w:rsid w:val="002A0B4F"/>
    <w:pPr>
      <w:keepLines w:val="0"/>
      <w:spacing w:after="60"/>
    </w:pPr>
    <w:rPr>
      <w:rFonts w:ascii="Kabel Ult BT" w:eastAsia="Times New Roman" w:hAnsi="Kabel Ult BT" w:cs="Arial"/>
      <w:i/>
      <w:smallCaps/>
      <w:shadow/>
      <w:color w:val="000080"/>
      <w:kern w:val="32"/>
      <w:szCs w:val="72"/>
    </w:rPr>
  </w:style>
  <w:style w:type="character" w:customStyle="1" w:styleId="Rubrik1KapitelChar">
    <w:name w:val="Rubrik 1 Kapitel Char"/>
    <w:basedOn w:val="Rubrik1Char"/>
    <w:link w:val="Rubrik1Kapitel"/>
    <w:rsid w:val="002A0B4F"/>
    <w:rPr>
      <w:rFonts w:ascii="Kabel Ult BT" w:eastAsia="Times New Roman" w:hAnsi="Kabel Ult BT" w:cs="Arial"/>
      <w:b w:val="0"/>
      <w:bCs w:val="0"/>
      <w:i/>
      <w:caps/>
      <w:smallCaps w:val="0"/>
      <w:color w:val="000080"/>
      <w:kern w:val="32"/>
      <w:sz w:val="72"/>
      <w:szCs w:val="72"/>
      <w:lang w:eastAsia="sv-SE"/>
      <w14:shadow w14:blurRad="50800" w14:dist="38100" w14:dir="2700000" w14:sx="100000" w14:sy="100000" w14:kx="0" w14:ky="0" w14:algn="tl">
        <w14:srgbClr w14:val="000000">
          <w14:alpha w14:val="60000"/>
        </w14:srgbClr>
      </w14:shadow>
    </w:rPr>
  </w:style>
  <w:style w:type="paragraph" w:customStyle="1" w:styleId="FormatmallTabellFre0pt">
    <w:name w:val="Formatmall Tabell + Före:  0 pt"/>
    <w:basedOn w:val="Normal"/>
    <w:autoRedefine/>
    <w:rsid w:val="00AF7779"/>
    <w:pPr>
      <w:keepLines/>
      <w:numPr>
        <w:numId w:val="1"/>
      </w:numPr>
      <w:spacing w:before="120"/>
      <w:ind w:left="0" w:firstLine="0"/>
    </w:pPr>
    <w:rPr>
      <w:rFonts w:ascii="Korinna BT" w:eastAsia="Times New Roman" w:hAnsi="Korinna BT"/>
      <w:b/>
      <w:i/>
      <w:iCs/>
    </w:rPr>
  </w:style>
  <w:style w:type="paragraph" w:customStyle="1" w:styleId="Text">
    <w:name w:val="Text"/>
    <w:basedOn w:val="Normal"/>
    <w:rsid w:val="000F1FB8"/>
    <w:rPr>
      <w:rFonts w:ascii="Berling Roman" w:eastAsia="Times New Roman" w:hAnsi="Berling Roman"/>
      <w:sz w:val="26"/>
      <w:szCs w:val="26"/>
    </w:rPr>
  </w:style>
  <w:style w:type="character" w:customStyle="1" w:styleId="DiagramChar">
    <w:name w:val="Diagram Char"/>
    <w:basedOn w:val="Rubrik3Char"/>
    <w:link w:val="Diagram"/>
    <w:rsid w:val="00F21C6C"/>
    <w:rPr>
      <w:rFonts w:ascii="Futura Md" w:eastAsiaTheme="majorEastAsia" w:hAnsi="Futura Md" w:cstheme="majorBidi"/>
      <w:b/>
      <w:bCs/>
      <w:i/>
      <w:caps/>
      <w:color w:val="1C3377"/>
      <w:sz w:val="38"/>
      <w:szCs w:val="24"/>
      <w:lang w:eastAsia="sv-SE"/>
      <w14:shadow w14:blurRad="50800" w14:dist="38100" w14:dir="8100000" w14:sx="100000" w14:sy="100000" w14:kx="0" w14:ky="0" w14:algn="tr">
        <w14:srgbClr w14:val="000000">
          <w14:alpha w14:val="60000"/>
        </w14:srgbClr>
      </w14:shadow>
    </w:rPr>
  </w:style>
  <w:style w:type="paragraph" w:styleId="Normalwebb">
    <w:name w:val="Normal (Web)"/>
    <w:basedOn w:val="Normal"/>
    <w:uiPriority w:val="99"/>
    <w:unhideWhenUsed/>
    <w:rsid w:val="00372BB8"/>
    <w:pPr>
      <w:spacing w:before="100" w:beforeAutospacing="1" w:after="100" w:afterAutospacing="1"/>
    </w:pPr>
    <w:rPr>
      <w:rFonts w:ascii="Times New Roman" w:eastAsia="Times New Roman" w:hAnsi="Times New Roman"/>
    </w:rPr>
  </w:style>
  <w:style w:type="paragraph" w:styleId="Dokumentversikt">
    <w:name w:val="Document Map"/>
    <w:basedOn w:val="Normal"/>
    <w:link w:val="DokumentversiktChar"/>
    <w:uiPriority w:val="99"/>
    <w:semiHidden/>
    <w:unhideWhenUsed/>
    <w:rsid w:val="00291296"/>
    <w:pPr>
      <w:spacing w:after="0"/>
    </w:pPr>
    <w:rPr>
      <w:rFonts w:cs="Tahoma"/>
      <w:sz w:val="16"/>
      <w:szCs w:val="16"/>
    </w:rPr>
  </w:style>
  <w:style w:type="character" w:customStyle="1" w:styleId="DokumentversiktChar">
    <w:name w:val="Dokumentöversikt Char"/>
    <w:basedOn w:val="Standardstycketeckensnitt"/>
    <w:link w:val="Dokumentversikt"/>
    <w:uiPriority w:val="99"/>
    <w:semiHidden/>
    <w:rsid w:val="00291296"/>
    <w:rPr>
      <w:rFonts w:ascii="Tahoma" w:hAnsi="Tahoma" w:cs="Tahoma"/>
      <w:sz w:val="16"/>
      <w:szCs w:val="16"/>
    </w:rPr>
  </w:style>
  <w:style w:type="character" w:customStyle="1" w:styleId="toctoggle">
    <w:name w:val="toctoggle"/>
    <w:basedOn w:val="Standardstycketeckensnitt"/>
    <w:rsid w:val="004A5CB4"/>
  </w:style>
  <w:style w:type="character" w:styleId="Stark">
    <w:name w:val="Strong"/>
    <w:basedOn w:val="Standardstycketeckensnitt"/>
    <w:uiPriority w:val="22"/>
    <w:qFormat/>
    <w:rsid w:val="00221AAF"/>
    <w:rPr>
      <w:rFonts w:ascii="Open Sans" w:hAnsi="Open Sans"/>
      <w:b/>
      <w:bCs/>
      <w:caps/>
      <w:smallCaps w:val="0"/>
      <w:sz w:val="18"/>
    </w:rPr>
  </w:style>
  <w:style w:type="paragraph" w:customStyle="1" w:styleId="Faktaruta">
    <w:name w:val="Faktaruta"/>
    <w:basedOn w:val="Normal"/>
    <w:rsid w:val="00964E66"/>
    <w:pPr>
      <w:shd w:val="solid" w:color="D7FDFF" w:fill="auto"/>
      <w:tabs>
        <w:tab w:val="left" w:pos="1905"/>
        <w:tab w:val="center" w:pos="4422"/>
      </w:tabs>
      <w:autoSpaceDE w:val="0"/>
      <w:autoSpaceDN w:val="0"/>
      <w:adjustRightInd w:val="0"/>
      <w:spacing w:before="120" w:after="0"/>
    </w:pPr>
    <w:rPr>
      <w:rFonts w:ascii="Arial" w:eastAsia="Times New Roman" w:hAnsi="Arial" w:cs="Myriad-Roman"/>
      <w:szCs w:val="20"/>
    </w:rPr>
  </w:style>
  <w:style w:type="paragraph" w:customStyle="1" w:styleId="RubrikFaktaruta">
    <w:name w:val="Rubrik Faktaruta"/>
    <w:basedOn w:val="Faktaruta"/>
    <w:rsid w:val="00964E66"/>
    <w:pPr>
      <w:spacing w:before="240"/>
    </w:pPr>
    <w:rPr>
      <w:b/>
      <w:color w:val="008080"/>
      <w:szCs w:val="22"/>
    </w:rPr>
  </w:style>
  <w:style w:type="paragraph" w:customStyle="1" w:styleId="Referens">
    <w:name w:val="Referens"/>
    <w:basedOn w:val="Normal"/>
    <w:link w:val="ReferensChar"/>
    <w:qFormat/>
    <w:rsid w:val="00221AAF"/>
    <w:rPr>
      <w:i/>
      <w:color w:val="808080" w:themeColor="background1" w:themeShade="80"/>
      <w:sz w:val="18"/>
      <w:szCs w:val="18"/>
    </w:rPr>
  </w:style>
  <w:style w:type="character" w:customStyle="1" w:styleId="ReferensChar">
    <w:name w:val="Referens Char"/>
    <w:basedOn w:val="Standardstycketeckensnitt"/>
    <w:link w:val="Referens"/>
    <w:rsid w:val="00221AAF"/>
    <w:rPr>
      <w:rFonts w:ascii="Open Sans" w:hAnsi="Open Sans" w:cs="Times New Roman"/>
      <w:i/>
      <w:color w:val="808080" w:themeColor="background1" w:themeShade="80"/>
      <w:sz w:val="18"/>
      <w:szCs w:val="18"/>
      <w:lang w:eastAsia="sv-SE"/>
    </w:rPr>
  </w:style>
  <w:style w:type="paragraph" w:customStyle="1" w:styleId="Tags">
    <w:name w:val="Tags"/>
    <w:basedOn w:val="Referens"/>
    <w:link w:val="TagsChar"/>
    <w:qFormat/>
    <w:rsid w:val="00221AAF"/>
    <w:rPr>
      <w:b/>
      <w:i w:val="0"/>
    </w:rPr>
  </w:style>
  <w:style w:type="character" w:customStyle="1" w:styleId="TagsChar">
    <w:name w:val="Tags Char"/>
    <w:basedOn w:val="ReferensChar"/>
    <w:link w:val="Tags"/>
    <w:rsid w:val="00221AAF"/>
    <w:rPr>
      <w:rFonts w:ascii="Open Sans" w:hAnsi="Open Sans" w:cs="Times New Roman"/>
      <w:b/>
      <w:i w:val="0"/>
      <w:color w:val="808080" w:themeColor="background1" w:themeShade="80"/>
      <w:sz w:val="18"/>
      <w:szCs w:val="18"/>
      <w:lang w:eastAsia="sv-SE"/>
    </w:rPr>
  </w:style>
  <w:style w:type="character" w:styleId="Betoning">
    <w:name w:val="Emphasis"/>
    <w:basedOn w:val="Standardstycketeckensnitt"/>
    <w:uiPriority w:val="20"/>
    <w:qFormat/>
    <w:rsid w:val="00221AAF"/>
    <w:rPr>
      <w:i/>
      <w:iCs/>
    </w:rPr>
  </w:style>
  <w:style w:type="paragraph" w:customStyle="1" w:styleId="Rubrik1b">
    <w:name w:val="Rubrik 1b"/>
    <w:basedOn w:val="Rubrik1"/>
    <w:link w:val="Rubrik1bChar"/>
    <w:qFormat/>
    <w:rsid w:val="00DA6545"/>
    <w:rPr>
      <w:caps w:val="0"/>
      <w:szCs w:val="28"/>
      <w:lang w:val="en-US" w:eastAsia="sv-SE"/>
    </w:rPr>
  </w:style>
  <w:style w:type="character" w:customStyle="1" w:styleId="Rubrik1bChar">
    <w:name w:val="Rubrik 1b Char"/>
    <w:basedOn w:val="Rubrik1Char"/>
    <w:link w:val="Rubrik1b"/>
    <w:rsid w:val="00DA6545"/>
    <w:rPr>
      <w:rFonts w:ascii="Open Sans" w:eastAsiaTheme="majorEastAsia" w:hAnsi="Open Sans" w:cstheme="majorBidi"/>
      <w:caps w:val="0"/>
      <w:color w:val="4D4D4D"/>
      <w:sz w:val="56"/>
      <w:szCs w:val="28"/>
      <w:lang w:val="en-US" w:eastAsia="sv-SE"/>
    </w:rPr>
  </w:style>
  <w:style w:type="paragraph" w:customStyle="1" w:styleId="Rubrik2b">
    <w:name w:val="Rubrik 2b"/>
    <w:basedOn w:val="Rubrik2"/>
    <w:next w:val="Normal"/>
    <w:link w:val="Rubrik2bChar"/>
    <w:qFormat/>
    <w:rsid w:val="00602D0C"/>
    <w:rPr>
      <w:caps w:val="0"/>
      <w:lang w:val="en-US"/>
    </w:rPr>
  </w:style>
  <w:style w:type="character" w:customStyle="1" w:styleId="Rubrik2bChar">
    <w:name w:val="Rubrik 2b Char"/>
    <w:basedOn w:val="Rubrik2Char"/>
    <w:link w:val="Rubrik2b"/>
    <w:rsid w:val="00602D0C"/>
    <w:rPr>
      <w:rFonts w:ascii="Open Sans" w:eastAsiaTheme="majorEastAsia" w:hAnsi="Open Sans" w:cstheme="majorBidi"/>
      <w:b/>
      <w:bCs/>
      <w:caps w:val="0"/>
      <w:sz w:val="40"/>
      <w:szCs w:val="26"/>
      <w:lang w:val="en-US" w:eastAsia="sv-SE"/>
    </w:rPr>
  </w:style>
  <w:style w:type="paragraph" w:customStyle="1" w:styleId="Rubrik3b">
    <w:name w:val="Rubrik 3b"/>
    <w:basedOn w:val="Rubrik3"/>
    <w:next w:val="Normal"/>
    <w:link w:val="Rubrik3bChar"/>
    <w:qFormat/>
    <w:rsid w:val="00DA6545"/>
    <w:rPr>
      <w:caps w:val="0"/>
    </w:rPr>
  </w:style>
  <w:style w:type="character" w:customStyle="1" w:styleId="Rubrik3bChar">
    <w:name w:val="Rubrik 3b Char"/>
    <w:basedOn w:val="Rubrik3Char"/>
    <w:link w:val="Rubrik3b"/>
    <w:rsid w:val="00DA6545"/>
    <w:rPr>
      <w:rFonts w:ascii="Open Sans" w:eastAsiaTheme="majorEastAsia" w:hAnsi="Open Sans" w:cstheme="majorBidi"/>
      <w:bCs/>
      <w:caps w:val="0"/>
      <w:color w:val="404040" w:themeColor="text1" w:themeTint="BF"/>
      <w:sz w:val="32"/>
      <w:szCs w:val="32"/>
      <w:lang w:eastAsia="sv-SE"/>
    </w:rPr>
  </w:style>
  <w:style w:type="paragraph" w:customStyle="1" w:styleId="Rubrik4b">
    <w:name w:val="Rubrik 4b"/>
    <w:basedOn w:val="Rubrik4"/>
    <w:link w:val="Rubrik4bChar"/>
    <w:qFormat/>
    <w:rsid w:val="00154BD7"/>
    <w:rPr>
      <w:caps w:val="0"/>
    </w:rPr>
  </w:style>
  <w:style w:type="character" w:customStyle="1" w:styleId="Rubrik4bChar">
    <w:name w:val="Rubrik 4b Char"/>
    <w:basedOn w:val="Rubrik4Char"/>
    <w:link w:val="Rubrik4b"/>
    <w:rsid w:val="00154BD7"/>
    <w:rPr>
      <w:rFonts w:ascii="Open Sans" w:eastAsiaTheme="majorEastAsia" w:hAnsi="Open Sans" w:cstheme="majorBidi"/>
      <w:bCs/>
      <w:iCs/>
      <w:caps w:val="0"/>
      <w:color w:val="404040" w:themeColor="text1" w:themeTint="BF"/>
      <w:sz w:val="28"/>
      <w:szCs w:val="24"/>
      <w:lang w:eastAsia="sv-SE"/>
    </w:rPr>
  </w:style>
  <w:style w:type="character" w:customStyle="1" w:styleId="b-socialsharestext6">
    <w:name w:val="b-socialshares_text6"/>
    <w:basedOn w:val="Standardstycketeckensnitt"/>
    <w:rsid w:val="00964234"/>
    <w:rPr>
      <w:caps/>
      <w:vanish/>
      <w:webHidden w:val="0"/>
      <w:sz w:val="18"/>
      <w:szCs w:val="18"/>
      <w:specVanish w:val="0"/>
    </w:rPr>
  </w:style>
  <w:style w:type="character" w:customStyle="1" w:styleId="b-socialsharescount12">
    <w:name w:val="b-socialshares_count12"/>
    <w:basedOn w:val="Standardstycketeckensnitt"/>
    <w:rsid w:val="00964234"/>
    <w:rPr>
      <w:color w:val="818181"/>
      <w:sz w:val="21"/>
      <w:szCs w:val="21"/>
    </w:rPr>
  </w:style>
  <w:style w:type="character" w:customStyle="1" w:styleId="image-description3">
    <w:name w:val="image-description3"/>
    <w:basedOn w:val="Standardstycketeckensnitt"/>
    <w:rsid w:val="00964234"/>
    <w:rPr>
      <w:vanish w:val="0"/>
      <w:webHidden w:val="0"/>
      <w:specVanish w:val="0"/>
    </w:rPr>
  </w:style>
  <w:style w:type="character" w:customStyle="1" w:styleId="image-photographer3">
    <w:name w:val="image-photographer3"/>
    <w:basedOn w:val="Standardstycketeckensnitt"/>
    <w:rsid w:val="00964234"/>
    <w:rPr>
      <w:caps/>
      <w:sz w:val="15"/>
      <w:szCs w:val="15"/>
    </w:rPr>
  </w:style>
  <w:style w:type="character" w:customStyle="1" w:styleId="image-description-ellipsis1">
    <w:name w:val="image-description-ellipsis1"/>
    <w:basedOn w:val="Standardstycketeckensnitt"/>
    <w:rsid w:val="00964234"/>
    <w:rPr>
      <w:vanish/>
      <w:webHidden w:val="0"/>
      <w:specVanish w:val="0"/>
    </w:rPr>
  </w:style>
  <w:style w:type="character" w:customStyle="1" w:styleId="saplopublishdate">
    <w:name w:val="saplo:publishdate"/>
    <w:basedOn w:val="Standardstycketeckensnitt"/>
    <w:rsid w:val="00964234"/>
  </w:style>
  <w:style w:type="character" w:customStyle="1" w:styleId="b-ad-annons2">
    <w:name w:val="b-ad-annons2"/>
    <w:basedOn w:val="Standardstycketeckensnitt"/>
    <w:rsid w:val="00964234"/>
    <w:rPr>
      <w:rFonts w:ascii="Verdana" w:hAnsi="Verdana" w:hint="default"/>
      <w:vanish/>
      <w:webHidden w:val="0"/>
      <w:specVanish w:val="0"/>
    </w:rPr>
  </w:style>
  <w:style w:type="character" w:customStyle="1" w:styleId="b-articleinitialwords1">
    <w:name w:val="b-article_initial_words1"/>
    <w:basedOn w:val="Standardstycketeckensnitt"/>
    <w:rsid w:val="00964234"/>
    <w:rPr>
      <w:b/>
      <w:bCs/>
    </w:rPr>
  </w:style>
  <w:style w:type="character" w:customStyle="1" w:styleId="toprow2">
    <w:name w:val="toprow2"/>
    <w:basedOn w:val="Standardstycketeckensnitt"/>
    <w:rsid w:val="00D803A1"/>
    <w:rPr>
      <w:rFonts w:ascii="Ubuntu Mono" w:hAnsi="Ubuntu Mono" w:hint="default"/>
      <w:b w:val="0"/>
      <w:bCs w:val="0"/>
      <w:color w:val="DDDDDD"/>
    </w:rPr>
  </w:style>
  <w:style w:type="character" w:customStyle="1" w:styleId="b1">
    <w:name w:val="b1"/>
    <w:basedOn w:val="Standardstycketeckensnitt"/>
    <w:rsid w:val="00D803A1"/>
    <w:rPr>
      <w:rFonts w:ascii="Ubuntu Mono" w:hAnsi="Ubuntu Mono" w:hint="default"/>
      <w:b w:val="0"/>
      <w:bCs w:val="0"/>
      <w:color w:val="1122CC"/>
    </w:rPr>
  </w:style>
  <w:style w:type="character" w:customStyle="1" w:styleId="w1">
    <w:name w:val="w1"/>
    <w:basedOn w:val="Standardstycketeckensnitt"/>
    <w:rsid w:val="00D803A1"/>
    <w:rPr>
      <w:rFonts w:ascii="Ubuntu Mono" w:hAnsi="Ubuntu Mono" w:hint="default"/>
      <w:b w:val="0"/>
      <w:bCs w:val="0"/>
      <w:color w:val="DDDDDD"/>
    </w:rPr>
  </w:style>
  <w:style w:type="character" w:customStyle="1" w:styleId="dh1">
    <w:name w:val="dh1"/>
    <w:basedOn w:val="Standardstycketeckensnitt"/>
    <w:rsid w:val="00D803A1"/>
    <w:rPr>
      <w:rFonts w:ascii="Ubuntu Mono" w:hAnsi="Ubuntu Mono" w:hint="default"/>
      <w:b/>
      <w:bCs/>
    </w:rPr>
  </w:style>
  <w:style w:type="character" w:customStyle="1" w:styleId="y1">
    <w:name w:val="y1"/>
    <w:basedOn w:val="Standardstycketeckensnitt"/>
    <w:rsid w:val="00D803A1"/>
    <w:rPr>
      <w:rFonts w:ascii="Ubuntu Mono" w:hAnsi="Ubuntu Mono" w:hint="default"/>
      <w:b w:val="0"/>
      <w:bCs w:val="0"/>
      <w:color w:val="E2E200"/>
    </w:rPr>
  </w:style>
  <w:style w:type="character" w:customStyle="1" w:styleId="border-dotted-left1">
    <w:name w:val="border-dotted-left1"/>
    <w:basedOn w:val="Standardstycketeckensnitt"/>
    <w:rsid w:val="00CD2617"/>
  </w:style>
  <w:style w:type="character" w:customStyle="1" w:styleId="text-small1">
    <w:name w:val="text-small1"/>
    <w:basedOn w:val="Standardstycketeckensnitt"/>
    <w:rsid w:val="00CD2617"/>
    <w:rPr>
      <w:sz w:val="18"/>
      <w:szCs w:val="18"/>
    </w:rPr>
  </w:style>
  <w:style w:type="character" w:customStyle="1" w:styleId="border-dotted-left2">
    <w:name w:val="border-dotted-left2"/>
    <w:basedOn w:val="Standardstycketeckensnitt"/>
    <w:rsid w:val="00CD2617"/>
  </w:style>
  <w:style w:type="character" w:customStyle="1" w:styleId="ata11y">
    <w:name w:val="at_a11y"/>
    <w:basedOn w:val="Standardstycketeckensnitt"/>
    <w:rsid w:val="00CD2617"/>
  </w:style>
  <w:style w:type="character" w:customStyle="1" w:styleId="article-cat1">
    <w:name w:val="article-cat1"/>
    <w:basedOn w:val="Standardstycketeckensnitt"/>
    <w:rsid w:val="00CD2617"/>
    <w:rPr>
      <w:b w:val="0"/>
      <w:bCs w:val="0"/>
      <w:caps/>
      <w:color w:val="B10B15"/>
    </w:rPr>
  </w:style>
  <w:style w:type="character" w:customStyle="1" w:styleId="share-count2">
    <w:name w:val="share-count2"/>
    <w:basedOn w:val="Standardstycketeckensnitt"/>
    <w:rsid w:val="00BB7FC4"/>
  </w:style>
  <w:style w:type="character" w:customStyle="1" w:styleId="article-body-resize-button-icon2">
    <w:name w:val="article-body-resize-button-icon2"/>
    <w:basedOn w:val="Standardstycketeckensnitt"/>
    <w:rsid w:val="00BB7FC4"/>
  </w:style>
  <w:style w:type="character" w:customStyle="1" w:styleId="article-body-resize-button-text2">
    <w:name w:val="article-body-resize-button-text2"/>
    <w:basedOn w:val="Standardstycketeckensnitt"/>
    <w:rsid w:val="00BB7FC4"/>
  </w:style>
  <w:style w:type="character" w:customStyle="1" w:styleId="art-date7">
    <w:name w:val="art-date7"/>
    <w:basedOn w:val="Standardstycketeckensnitt"/>
    <w:rsid w:val="00BB7FC4"/>
  </w:style>
  <w:style w:type="character" w:customStyle="1" w:styleId="art-city">
    <w:name w:val="art-city"/>
    <w:basedOn w:val="Standardstycketeckensnitt"/>
    <w:rsid w:val="00BB7FC4"/>
  </w:style>
  <w:style w:type="character" w:customStyle="1" w:styleId="tag">
    <w:name w:val="tag"/>
    <w:basedOn w:val="Standardstycketeckensnitt"/>
    <w:rsid w:val="00BB7FC4"/>
  </w:style>
  <w:style w:type="character" w:customStyle="1" w:styleId="author-name2">
    <w:name w:val="author-name2"/>
    <w:basedOn w:val="Standardstycketeckensnitt"/>
    <w:rsid w:val="00BB7FC4"/>
  </w:style>
  <w:style w:type="character" w:customStyle="1" w:styleId="author-phone2">
    <w:name w:val="author-phone2"/>
    <w:basedOn w:val="Standardstycketeckensnitt"/>
    <w:rsid w:val="00BB7FC4"/>
  </w:style>
  <w:style w:type="character" w:customStyle="1" w:styleId="title-footer2">
    <w:name w:val="title-footer2"/>
    <w:basedOn w:val="Standardstycketeckensnitt"/>
    <w:rsid w:val="008D1E56"/>
    <w:rPr>
      <w:rFonts w:ascii="Avenir" w:hAnsi="Avenir" w:hint="default"/>
      <w:color w:val="FFFFFF"/>
      <w:sz w:val="33"/>
      <w:szCs w:val="33"/>
    </w:rPr>
  </w:style>
  <w:style w:type="character" w:customStyle="1" w:styleId="prkbtnlabel12">
    <w:name w:val="prkbtn__label12"/>
    <w:basedOn w:val="Standardstycketeckensnitt"/>
    <w:rsid w:val="008D1E56"/>
    <w:rPr>
      <w:b/>
      <w:bCs/>
    </w:rPr>
  </w:style>
  <w:style w:type="character" w:customStyle="1" w:styleId="more-buttonlabel">
    <w:name w:val="more-button__label"/>
    <w:basedOn w:val="Standardstycketeckensnitt"/>
    <w:rsid w:val="008D1E56"/>
  </w:style>
  <w:style w:type="paragraph" w:customStyle="1" w:styleId="entry-meta">
    <w:name w:val="entry-meta"/>
    <w:basedOn w:val="Normal"/>
    <w:rsid w:val="00D32B3C"/>
    <w:pPr>
      <w:spacing w:before="100" w:beforeAutospacing="1" w:after="75"/>
    </w:pPr>
    <w:rPr>
      <w:rFonts w:ascii="Times New Roman" w:eastAsia="Times New Roman" w:hAnsi="Times New Roman"/>
      <w:caps/>
      <w:sz w:val="18"/>
      <w:szCs w:val="18"/>
    </w:rPr>
  </w:style>
  <w:style w:type="paragraph" w:customStyle="1" w:styleId="wp-caption-text">
    <w:name w:val="wp-caption-text"/>
    <w:basedOn w:val="Normal"/>
    <w:rsid w:val="00D32B3C"/>
    <w:pPr>
      <w:spacing w:before="75" w:after="300"/>
    </w:pPr>
    <w:rPr>
      <w:rFonts w:ascii="Times New Roman" w:eastAsia="Times New Roman" w:hAnsi="Times New Roman"/>
      <w:color w:val="454545"/>
      <w:sz w:val="21"/>
      <w:szCs w:val="21"/>
    </w:rPr>
  </w:style>
  <w:style w:type="character" w:customStyle="1" w:styleId="wp-caption-text5">
    <w:name w:val="wp-caption-text5"/>
    <w:basedOn w:val="Standardstycketeckensnitt"/>
    <w:rsid w:val="00D32B3C"/>
    <w:rPr>
      <w:vanish w:val="0"/>
      <w:webHidden w:val="0"/>
      <w:color w:val="454545"/>
      <w:sz w:val="21"/>
      <w:szCs w:val="21"/>
      <w:specVanish w:val="0"/>
    </w:rPr>
  </w:style>
  <w:style w:type="character" w:customStyle="1" w:styleId="entry-meta-date">
    <w:name w:val="entry-meta-date"/>
    <w:basedOn w:val="Standardstycketeckensnitt"/>
    <w:rsid w:val="00D32B3C"/>
  </w:style>
  <w:style w:type="character" w:customStyle="1" w:styleId="entry-author">
    <w:name w:val="entry-author"/>
    <w:basedOn w:val="Standardstycketeckensnitt"/>
    <w:rsid w:val="0082160F"/>
  </w:style>
  <w:style w:type="character" w:customStyle="1" w:styleId="entry-author-name">
    <w:name w:val="entry-author-name"/>
    <w:basedOn w:val="Standardstycketeckensnitt"/>
    <w:rsid w:val="0082160F"/>
  </w:style>
  <w:style w:type="paragraph" w:customStyle="1" w:styleId="wp-caption-text1">
    <w:name w:val="wp-caption-text1"/>
    <w:basedOn w:val="Normal"/>
    <w:rsid w:val="0082160F"/>
    <w:pPr>
      <w:spacing w:after="390"/>
    </w:pPr>
    <w:rPr>
      <w:rFonts w:ascii="Times New Roman" w:eastAsia="Times New Roman" w:hAnsi="Times New Roman"/>
      <w:sz w:val="15"/>
      <w:szCs w:val="15"/>
    </w:rPr>
  </w:style>
  <w:style w:type="character" w:customStyle="1" w:styleId="svttimestamp">
    <w:name w:val="svttimestamp"/>
    <w:basedOn w:val="Standardstycketeckensnitt"/>
    <w:rsid w:val="005D3CA7"/>
  </w:style>
  <w:style w:type="paragraph" w:customStyle="1" w:styleId="svttextlead-article">
    <w:name w:val="svttextlead-article"/>
    <w:basedOn w:val="Normal"/>
    <w:rsid w:val="005D3CA7"/>
    <w:pPr>
      <w:spacing w:before="100" w:beforeAutospacing="1" w:after="100" w:afterAutospacing="1"/>
    </w:pPr>
    <w:rPr>
      <w:rFonts w:ascii="Times New Roman" w:eastAsia="Times New Roman" w:hAnsi="Times New Roman"/>
      <w:sz w:val="24"/>
    </w:rPr>
  </w:style>
  <w:style w:type="character" w:customStyle="1" w:styleId="svtarticlebylineauthor-name">
    <w:name w:val="svtarticlebyline__author-name"/>
    <w:basedOn w:val="Standardstycketeckensnitt"/>
    <w:rsid w:val="005D3CA7"/>
  </w:style>
  <w:style w:type="character" w:customStyle="1" w:styleId="svttimestamplabel">
    <w:name w:val="svttimestamp__label"/>
    <w:basedOn w:val="Standardstycketeckensnitt"/>
    <w:rsid w:val="005D3CA7"/>
  </w:style>
  <w:style w:type="paragraph" w:customStyle="1" w:styleId="caption2">
    <w:name w:val="caption2"/>
    <w:basedOn w:val="Normal"/>
    <w:rsid w:val="004B3D99"/>
    <w:pPr>
      <w:spacing w:before="96" w:after="240"/>
    </w:pPr>
    <w:rPr>
      <w:rFonts w:ascii="Times New Roman" w:eastAsia="Times New Roman" w:hAnsi="Times New Roman"/>
      <w:color w:val="888888"/>
      <w:sz w:val="18"/>
      <w:szCs w:val="18"/>
    </w:rPr>
  </w:style>
  <w:style w:type="character" w:customStyle="1" w:styleId="label1">
    <w:name w:val="label1"/>
    <w:basedOn w:val="Standardstycketeckensnitt"/>
    <w:rsid w:val="004B3D99"/>
    <w:rPr>
      <w:rFonts w:ascii="TazIIIRegular" w:hAnsi="TazIIIRegular" w:hint="default"/>
      <w:b w:val="0"/>
      <w:bCs w:val="0"/>
      <w:i w:val="0"/>
      <w:iCs w:val="0"/>
      <w:caps/>
      <w:vanish w:val="0"/>
      <w:webHidden w:val="0"/>
      <w:color w:val="FFFFFF"/>
      <w:sz w:val="24"/>
      <w:szCs w:val="24"/>
      <w:vertAlign w:val="baseline"/>
      <w:specVanish w:val="0"/>
    </w:rPr>
  </w:style>
  <w:style w:type="character" w:customStyle="1" w:styleId="node-created1">
    <w:name w:val="node-created1"/>
    <w:basedOn w:val="Standardstycketeckensnitt"/>
    <w:rsid w:val="004B3D99"/>
  </w:style>
  <w:style w:type="character" w:customStyle="1" w:styleId="node-author1">
    <w:name w:val="node-author1"/>
    <w:basedOn w:val="Standardstycketeckensnitt"/>
    <w:rsid w:val="004B3D99"/>
  </w:style>
  <w:style w:type="character" w:customStyle="1" w:styleId="node-sharelabel1">
    <w:name w:val="node-share__label1"/>
    <w:basedOn w:val="Standardstycketeckensnitt"/>
    <w:rsid w:val="004B3D99"/>
    <w:rPr>
      <w:vanish/>
      <w:webHidden w:val="0"/>
      <w:specVanish w:val="0"/>
    </w:rPr>
  </w:style>
  <w:style w:type="character" w:customStyle="1" w:styleId="text3">
    <w:name w:val="text3"/>
    <w:basedOn w:val="Standardstycketeckensnitt"/>
    <w:rsid w:val="004B3D99"/>
  </w:style>
  <w:style w:type="character" w:customStyle="1" w:styleId="fbcount">
    <w:name w:val="fb_count"/>
    <w:basedOn w:val="Standardstycketeckensnitt"/>
    <w:rsid w:val="004B3D99"/>
  </w:style>
  <w:style w:type="character" w:customStyle="1" w:styleId="twcount">
    <w:name w:val="tw_count"/>
    <w:basedOn w:val="Standardstycketeckensnitt"/>
    <w:rsid w:val="004B3D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20856">
      <w:bodyDiv w:val="1"/>
      <w:marLeft w:val="0"/>
      <w:marRight w:val="0"/>
      <w:marTop w:val="0"/>
      <w:marBottom w:val="0"/>
      <w:divBdr>
        <w:top w:val="none" w:sz="0" w:space="0" w:color="auto"/>
        <w:left w:val="none" w:sz="0" w:space="0" w:color="auto"/>
        <w:bottom w:val="none" w:sz="0" w:space="0" w:color="auto"/>
        <w:right w:val="none" w:sz="0" w:space="0" w:color="auto"/>
      </w:divBdr>
      <w:divsChild>
        <w:div w:id="779567058">
          <w:marLeft w:val="0"/>
          <w:marRight w:val="0"/>
          <w:marTop w:val="0"/>
          <w:marBottom w:val="0"/>
          <w:divBdr>
            <w:top w:val="none" w:sz="0" w:space="0" w:color="auto"/>
            <w:left w:val="none" w:sz="0" w:space="0" w:color="auto"/>
            <w:bottom w:val="none" w:sz="0" w:space="0" w:color="auto"/>
            <w:right w:val="none" w:sz="0" w:space="0" w:color="auto"/>
          </w:divBdr>
          <w:divsChild>
            <w:div w:id="1168401873">
              <w:marLeft w:val="0"/>
              <w:marRight w:val="0"/>
              <w:marTop w:val="0"/>
              <w:marBottom w:val="0"/>
              <w:divBdr>
                <w:top w:val="none" w:sz="0" w:space="0" w:color="auto"/>
                <w:left w:val="none" w:sz="0" w:space="0" w:color="auto"/>
                <w:bottom w:val="none" w:sz="0" w:space="0" w:color="auto"/>
                <w:right w:val="none" w:sz="0" w:space="0" w:color="auto"/>
              </w:divBdr>
              <w:divsChild>
                <w:div w:id="1974017725">
                  <w:marLeft w:val="0"/>
                  <w:marRight w:val="0"/>
                  <w:marTop w:val="0"/>
                  <w:marBottom w:val="0"/>
                  <w:divBdr>
                    <w:top w:val="none" w:sz="0" w:space="0" w:color="auto"/>
                    <w:left w:val="none" w:sz="0" w:space="0" w:color="auto"/>
                    <w:bottom w:val="none" w:sz="0" w:space="0" w:color="auto"/>
                    <w:right w:val="none" w:sz="0" w:space="0" w:color="auto"/>
                  </w:divBdr>
                  <w:divsChild>
                    <w:div w:id="1368066856">
                      <w:marLeft w:val="0"/>
                      <w:marRight w:val="0"/>
                      <w:marTop w:val="0"/>
                      <w:marBottom w:val="0"/>
                      <w:divBdr>
                        <w:top w:val="none" w:sz="0" w:space="0" w:color="auto"/>
                        <w:left w:val="none" w:sz="0" w:space="0" w:color="auto"/>
                        <w:bottom w:val="none" w:sz="0" w:space="0" w:color="auto"/>
                        <w:right w:val="none" w:sz="0" w:space="0" w:color="auto"/>
                      </w:divBdr>
                      <w:divsChild>
                        <w:div w:id="583421838">
                          <w:marLeft w:val="570"/>
                          <w:marRight w:val="570"/>
                          <w:marTop w:val="0"/>
                          <w:marBottom w:val="0"/>
                          <w:divBdr>
                            <w:top w:val="none" w:sz="0" w:space="0" w:color="auto"/>
                            <w:left w:val="none" w:sz="0" w:space="0" w:color="auto"/>
                            <w:bottom w:val="none" w:sz="0" w:space="0" w:color="auto"/>
                            <w:right w:val="none" w:sz="0" w:space="0" w:color="auto"/>
                          </w:divBdr>
                          <w:divsChild>
                            <w:div w:id="1478381978">
                              <w:marLeft w:val="0"/>
                              <w:marRight w:val="0"/>
                              <w:marTop w:val="0"/>
                              <w:marBottom w:val="0"/>
                              <w:divBdr>
                                <w:top w:val="none" w:sz="0" w:space="0" w:color="auto"/>
                                <w:left w:val="none" w:sz="0" w:space="0" w:color="auto"/>
                                <w:bottom w:val="none" w:sz="0" w:space="0" w:color="auto"/>
                                <w:right w:val="none" w:sz="0" w:space="0" w:color="auto"/>
                              </w:divBdr>
                            </w:div>
                          </w:divsChild>
                        </w:div>
                        <w:div w:id="1435175392">
                          <w:marLeft w:val="570"/>
                          <w:marRight w:val="210"/>
                          <w:marTop w:val="0"/>
                          <w:marBottom w:val="0"/>
                          <w:divBdr>
                            <w:top w:val="none" w:sz="0" w:space="0" w:color="auto"/>
                            <w:left w:val="none" w:sz="0" w:space="0" w:color="auto"/>
                            <w:bottom w:val="none" w:sz="0" w:space="0" w:color="auto"/>
                            <w:right w:val="none" w:sz="0" w:space="0" w:color="auto"/>
                          </w:divBdr>
                          <w:divsChild>
                            <w:div w:id="1684547981">
                              <w:marLeft w:val="0"/>
                              <w:marRight w:val="0"/>
                              <w:marTop w:val="240"/>
                              <w:marBottom w:val="0"/>
                              <w:divBdr>
                                <w:top w:val="none" w:sz="0" w:space="0" w:color="auto"/>
                                <w:left w:val="none" w:sz="0" w:space="0" w:color="auto"/>
                                <w:bottom w:val="none" w:sz="0" w:space="0" w:color="auto"/>
                                <w:right w:val="none" w:sz="0" w:space="0" w:color="auto"/>
                              </w:divBdr>
                              <w:divsChild>
                                <w:div w:id="1329164465">
                                  <w:marLeft w:val="0"/>
                                  <w:marRight w:val="0"/>
                                  <w:marTop w:val="0"/>
                                  <w:marBottom w:val="180"/>
                                  <w:divBdr>
                                    <w:top w:val="none" w:sz="0" w:space="0" w:color="auto"/>
                                    <w:left w:val="none" w:sz="0" w:space="0" w:color="auto"/>
                                    <w:bottom w:val="none" w:sz="0" w:space="0" w:color="auto"/>
                                    <w:right w:val="none" w:sz="0" w:space="0" w:color="auto"/>
                                  </w:divBdr>
                                  <w:divsChild>
                                    <w:div w:id="955525405">
                                      <w:marLeft w:val="0"/>
                                      <w:marRight w:val="0"/>
                                      <w:marTop w:val="0"/>
                                      <w:marBottom w:val="0"/>
                                      <w:divBdr>
                                        <w:top w:val="none" w:sz="0" w:space="0" w:color="auto"/>
                                        <w:left w:val="none" w:sz="0" w:space="0" w:color="auto"/>
                                        <w:bottom w:val="none" w:sz="0" w:space="0" w:color="auto"/>
                                        <w:right w:val="none" w:sz="0" w:space="0" w:color="auto"/>
                                      </w:divBdr>
                                      <w:divsChild>
                                        <w:div w:id="43699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440594">
                              <w:marLeft w:val="0"/>
                              <w:marRight w:val="0"/>
                              <w:marTop w:val="0"/>
                              <w:marBottom w:val="0"/>
                              <w:divBdr>
                                <w:top w:val="none" w:sz="0" w:space="0" w:color="auto"/>
                                <w:left w:val="none" w:sz="0" w:space="0" w:color="auto"/>
                                <w:bottom w:val="none" w:sz="0" w:space="0" w:color="auto"/>
                                <w:right w:val="none" w:sz="0" w:space="0" w:color="auto"/>
                              </w:divBdr>
                              <w:divsChild>
                                <w:div w:id="1672638927">
                                  <w:marLeft w:val="0"/>
                                  <w:marRight w:val="0"/>
                                  <w:marTop w:val="0"/>
                                  <w:marBottom w:val="0"/>
                                  <w:divBdr>
                                    <w:top w:val="none" w:sz="0" w:space="0" w:color="auto"/>
                                    <w:left w:val="none" w:sz="0" w:space="0" w:color="auto"/>
                                    <w:bottom w:val="none" w:sz="0" w:space="0" w:color="auto"/>
                                    <w:right w:val="none" w:sz="0" w:space="0" w:color="auto"/>
                                  </w:divBdr>
                                  <w:divsChild>
                                    <w:div w:id="415055969">
                                      <w:marLeft w:val="0"/>
                                      <w:marRight w:val="270"/>
                                      <w:marTop w:val="0"/>
                                      <w:marBottom w:val="0"/>
                                      <w:divBdr>
                                        <w:top w:val="none" w:sz="0" w:space="0" w:color="auto"/>
                                        <w:left w:val="none" w:sz="0" w:space="0" w:color="auto"/>
                                        <w:bottom w:val="none" w:sz="0" w:space="0" w:color="auto"/>
                                        <w:right w:val="none" w:sz="0" w:space="0" w:color="auto"/>
                                      </w:divBdr>
                                      <w:divsChild>
                                        <w:div w:id="84739750">
                                          <w:marLeft w:val="0"/>
                                          <w:marRight w:val="0"/>
                                          <w:marTop w:val="120"/>
                                          <w:marBottom w:val="150"/>
                                          <w:divBdr>
                                            <w:top w:val="none" w:sz="0" w:space="0" w:color="auto"/>
                                            <w:left w:val="none" w:sz="0" w:space="0" w:color="auto"/>
                                            <w:bottom w:val="none" w:sz="0" w:space="0" w:color="auto"/>
                                            <w:right w:val="none" w:sz="0" w:space="0" w:color="auto"/>
                                          </w:divBdr>
                                          <w:divsChild>
                                            <w:div w:id="997851500">
                                              <w:marLeft w:val="0"/>
                                              <w:marRight w:val="0"/>
                                              <w:marTop w:val="24"/>
                                              <w:marBottom w:val="0"/>
                                              <w:divBdr>
                                                <w:top w:val="none" w:sz="0" w:space="0" w:color="auto"/>
                                                <w:left w:val="none" w:sz="0" w:space="0" w:color="auto"/>
                                                <w:bottom w:val="none" w:sz="0" w:space="0" w:color="auto"/>
                                                <w:right w:val="none" w:sz="0" w:space="0" w:color="auto"/>
                                              </w:divBdr>
                                              <w:divsChild>
                                                <w:div w:id="594216815">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sChild>
                            </w:div>
                            <w:div w:id="984552382">
                              <w:marLeft w:val="0"/>
                              <w:marRight w:val="0"/>
                              <w:marTop w:val="0"/>
                              <w:marBottom w:val="0"/>
                              <w:divBdr>
                                <w:top w:val="none" w:sz="0" w:space="0" w:color="auto"/>
                                <w:left w:val="none" w:sz="0" w:space="0" w:color="auto"/>
                                <w:bottom w:val="none" w:sz="0" w:space="0" w:color="auto"/>
                                <w:right w:val="none" w:sz="0" w:space="0" w:color="auto"/>
                              </w:divBdr>
                              <w:divsChild>
                                <w:div w:id="1035932211">
                                  <w:marLeft w:val="0"/>
                                  <w:marRight w:val="0"/>
                                  <w:marTop w:val="0"/>
                                  <w:marBottom w:val="0"/>
                                  <w:divBdr>
                                    <w:top w:val="none" w:sz="0" w:space="0" w:color="auto"/>
                                    <w:left w:val="none" w:sz="0" w:space="0" w:color="auto"/>
                                    <w:bottom w:val="none" w:sz="0" w:space="0" w:color="auto"/>
                                    <w:right w:val="none" w:sz="0" w:space="0" w:color="auto"/>
                                  </w:divBdr>
                                  <w:divsChild>
                                    <w:div w:id="429395270">
                                      <w:marLeft w:val="0"/>
                                      <w:marRight w:val="0"/>
                                      <w:marTop w:val="0"/>
                                      <w:marBottom w:val="0"/>
                                      <w:divBdr>
                                        <w:top w:val="none" w:sz="0" w:space="0" w:color="auto"/>
                                        <w:left w:val="none" w:sz="0" w:space="0" w:color="auto"/>
                                        <w:bottom w:val="none" w:sz="0" w:space="0" w:color="auto"/>
                                        <w:right w:val="none" w:sz="0" w:space="0" w:color="auto"/>
                                      </w:divBdr>
                                    </w:div>
                                  </w:divsChild>
                                </w:div>
                                <w:div w:id="1806702585">
                                  <w:marLeft w:val="0"/>
                                  <w:marRight w:val="0"/>
                                  <w:marTop w:val="0"/>
                                  <w:marBottom w:val="0"/>
                                  <w:divBdr>
                                    <w:top w:val="none" w:sz="0" w:space="0" w:color="auto"/>
                                    <w:left w:val="none" w:sz="0" w:space="0" w:color="auto"/>
                                    <w:bottom w:val="none" w:sz="0" w:space="0" w:color="auto"/>
                                    <w:right w:val="none" w:sz="0" w:space="0" w:color="auto"/>
                                  </w:divBdr>
                                  <w:divsChild>
                                    <w:div w:id="2047559521">
                                      <w:marLeft w:val="0"/>
                                      <w:marRight w:val="0"/>
                                      <w:marTop w:val="0"/>
                                      <w:marBottom w:val="0"/>
                                      <w:divBdr>
                                        <w:top w:val="none" w:sz="0" w:space="0" w:color="auto"/>
                                        <w:left w:val="none" w:sz="0" w:space="0" w:color="auto"/>
                                        <w:bottom w:val="none" w:sz="0" w:space="0" w:color="auto"/>
                                        <w:right w:val="none" w:sz="0" w:space="0" w:color="auto"/>
                                      </w:divBdr>
                                      <w:divsChild>
                                        <w:div w:id="1306668240">
                                          <w:marLeft w:val="0"/>
                                          <w:marRight w:val="0"/>
                                          <w:marTop w:val="270"/>
                                          <w:marBottom w:val="210"/>
                                          <w:divBdr>
                                            <w:top w:val="none" w:sz="0" w:space="0" w:color="auto"/>
                                            <w:left w:val="none" w:sz="0" w:space="0" w:color="auto"/>
                                            <w:bottom w:val="none" w:sz="0" w:space="0" w:color="auto"/>
                                            <w:right w:val="none" w:sz="0" w:space="0" w:color="auto"/>
                                          </w:divBdr>
                                        </w:div>
                                        <w:div w:id="1172455145">
                                          <w:marLeft w:val="0"/>
                                          <w:marRight w:val="0"/>
                                          <w:marTop w:val="0"/>
                                          <w:marBottom w:val="0"/>
                                          <w:divBdr>
                                            <w:top w:val="none" w:sz="0" w:space="0" w:color="auto"/>
                                            <w:left w:val="none" w:sz="0" w:space="0" w:color="auto"/>
                                            <w:bottom w:val="none" w:sz="0" w:space="0" w:color="auto"/>
                                            <w:right w:val="none" w:sz="0" w:space="0" w:color="auto"/>
                                          </w:divBdr>
                                          <w:divsChild>
                                            <w:div w:id="8291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80154">
                              <w:marLeft w:val="0"/>
                              <w:marRight w:val="0"/>
                              <w:marTop w:val="0"/>
                              <w:marBottom w:val="0"/>
                              <w:divBdr>
                                <w:top w:val="none" w:sz="0" w:space="0" w:color="auto"/>
                                <w:left w:val="none" w:sz="0" w:space="0" w:color="auto"/>
                                <w:bottom w:val="none" w:sz="0" w:space="0" w:color="auto"/>
                                <w:right w:val="none" w:sz="0" w:space="0" w:color="auto"/>
                              </w:divBdr>
                              <w:divsChild>
                                <w:div w:id="1178080402">
                                  <w:marLeft w:val="0"/>
                                  <w:marRight w:val="0"/>
                                  <w:marTop w:val="0"/>
                                  <w:marBottom w:val="0"/>
                                  <w:divBdr>
                                    <w:top w:val="none" w:sz="0" w:space="0" w:color="auto"/>
                                    <w:left w:val="none" w:sz="0" w:space="0" w:color="auto"/>
                                    <w:bottom w:val="none" w:sz="0" w:space="0" w:color="auto"/>
                                    <w:right w:val="none" w:sz="0" w:space="0" w:color="auto"/>
                                  </w:divBdr>
                                  <w:divsChild>
                                    <w:div w:id="169210271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45140907">
                              <w:marLeft w:val="0"/>
                              <w:marRight w:val="0"/>
                              <w:marTop w:val="0"/>
                              <w:marBottom w:val="0"/>
                              <w:divBdr>
                                <w:top w:val="none" w:sz="0" w:space="0" w:color="auto"/>
                                <w:left w:val="none" w:sz="0" w:space="0" w:color="auto"/>
                                <w:bottom w:val="none" w:sz="0" w:space="0" w:color="auto"/>
                                <w:right w:val="none" w:sz="0" w:space="0" w:color="auto"/>
                              </w:divBdr>
                              <w:divsChild>
                                <w:div w:id="2017879723">
                                  <w:marLeft w:val="0"/>
                                  <w:marRight w:val="0"/>
                                  <w:marTop w:val="0"/>
                                  <w:marBottom w:val="0"/>
                                  <w:divBdr>
                                    <w:top w:val="none" w:sz="0" w:space="0" w:color="auto"/>
                                    <w:left w:val="none" w:sz="0" w:space="0" w:color="auto"/>
                                    <w:bottom w:val="none" w:sz="0" w:space="0" w:color="auto"/>
                                    <w:right w:val="none" w:sz="0" w:space="0" w:color="auto"/>
                                  </w:divBdr>
                                  <w:divsChild>
                                    <w:div w:id="8000760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37500">
      <w:bodyDiv w:val="1"/>
      <w:marLeft w:val="0"/>
      <w:marRight w:val="0"/>
      <w:marTop w:val="0"/>
      <w:marBottom w:val="0"/>
      <w:divBdr>
        <w:top w:val="none" w:sz="0" w:space="0" w:color="auto"/>
        <w:left w:val="none" w:sz="0" w:space="0" w:color="auto"/>
        <w:bottom w:val="none" w:sz="0" w:space="0" w:color="auto"/>
        <w:right w:val="none" w:sz="0" w:space="0" w:color="auto"/>
      </w:divBdr>
      <w:divsChild>
        <w:div w:id="253247005">
          <w:marLeft w:val="0"/>
          <w:marRight w:val="0"/>
          <w:marTop w:val="0"/>
          <w:marBottom w:val="0"/>
          <w:divBdr>
            <w:top w:val="none" w:sz="0" w:space="0" w:color="auto"/>
            <w:left w:val="none" w:sz="0" w:space="0" w:color="auto"/>
            <w:bottom w:val="none" w:sz="0" w:space="0" w:color="auto"/>
            <w:right w:val="none" w:sz="0" w:space="0" w:color="auto"/>
          </w:divBdr>
          <w:divsChild>
            <w:div w:id="277179009">
              <w:marLeft w:val="-165"/>
              <w:marRight w:val="-165"/>
              <w:marTop w:val="0"/>
              <w:marBottom w:val="0"/>
              <w:divBdr>
                <w:top w:val="none" w:sz="0" w:space="0" w:color="auto"/>
                <w:left w:val="none" w:sz="0" w:space="0" w:color="auto"/>
                <w:bottom w:val="none" w:sz="0" w:space="0" w:color="auto"/>
                <w:right w:val="none" w:sz="0" w:space="0" w:color="auto"/>
              </w:divBdr>
              <w:divsChild>
                <w:div w:id="98917283">
                  <w:marLeft w:val="0"/>
                  <w:marRight w:val="0"/>
                  <w:marTop w:val="0"/>
                  <w:marBottom w:val="0"/>
                  <w:divBdr>
                    <w:top w:val="none" w:sz="0" w:space="0" w:color="auto"/>
                    <w:left w:val="none" w:sz="0" w:space="0" w:color="auto"/>
                    <w:bottom w:val="none" w:sz="0" w:space="0" w:color="auto"/>
                    <w:right w:val="none" w:sz="0" w:space="0" w:color="auto"/>
                  </w:divBdr>
                  <w:divsChild>
                    <w:div w:id="173229982">
                      <w:marLeft w:val="-165"/>
                      <w:marRight w:val="-165"/>
                      <w:marTop w:val="0"/>
                      <w:marBottom w:val="0"/>
                      <w:divBdr>
                        <w:top w:val="none" w:sz="0" w:space="0" w:color="auto"/>
                        <w:left w:val="none" w:sz="0" w:space="0" w:color="auto"/>
                        <w:bottom w:val="none" w:sz="0" w:space="0" w:color="auto"/>
                        <w:right w:val="none" w:sz="0" w:space="0" w:color="auto"/>
                      </w:divBdr>
                      <w:divsChild>
                        <w:div w:id="338241479">
                          <w:marLeft w:val="0"/>
                          <w:marRight w:val="0"/>
                          <w:marTop w:val="0"/>
                          <w:marBottom w:val="0"/>
                          <w:divBdr>
                            <w:top w:val="none" w:sz="0" w:space="0" w:color="auto"/>
                            <w:left w:val="none" w:sz="0" w:space="0" w:color="auto"/>
                            <w:bottom w:val="none" w:sz="0" w:space="0" w:color="auto"/>
                            <w:right w:val="none" w:sz="0" w:space="0" w:color="auto"/>
                          </w:divBdr>
                          <w:divsChild>
                            <w:div w:id="2091806248">
                              <w:marLeft w:val="0"/>
                              <w:marRight w:val="0"/>
                              <w:marTop w:val="0"/>
                              <w:marBottom w:val="0"/>
                              <w:divBdr>
                                <w:top w:val="none" w:sz="0" w:space="0" w:color="auto"/>
                                <w:left w:val="none" w:sz="0" w:space="0" w:color="auto"/>
                                <w:bottom w:val="none" w:sz="0" w:space="0" w:color="auto"/>
                                <w:right w:val="none" w:sz="0" w:space="0" w:color="auto"/>
                              </w:divBdr>
                              <w:divsChild>
                                <w:div w:id="1029455864">
                                  <w:marLeft w:val="0"/>
                                  <w:marRight w:val="0"/>
                                  <w:marTop w:val="0"/>
                                  <w:marBottom w:val="0"/>
                                  <w:divBdr>
                                    <w:top w:val="none" w:sz="0" w:space="0" w:color="auto"/>
                                    <w:left w:val="none" w:sz="0" w:space="0" w:color="auto"/>
                                    <w:bottom w:val="none" w:sz="0" w:space="0" w:color="auto"/>
                                    <w:right w:val="none" w:sz="0" w:space="0" w:color="auto"/>
                                  </w:divBdr>
                                </w:div>
                                <w:div w:id="271017962">
                                  <w:marLeft w:val="0"/>
                                  <w:marRight w:val="0"/>
                                  <w:marTop w:val="0"/>
                                  <w:marBottom w:val="0"/>
                                  <w:divBdr>
                                    <w:top w:val="none" w:sz="0" w:space="0" w:color="auto"/>
                                    <w:left w:val="none" w:sz="0" w:space="0" w:color="auto"/>
                                    <w:bottom w:val="none" w:sz="0" w:space="0" w:color="auto"/>
                                    <w:right w:val="none" w:sz="0" w:space="0" w:color="auto"/>
                                  </w:divBdr>
                                  <w:divsChild>
                                    <w:div w:id="438918921">
                                      <w:marLeft w:val="0"/>
                                      <w:marRight w:val="0"/>
                                      <w:marTop w:val="0"/>
                                      <w:marBottom w:val="0"/>
                                      <w:divBdr>
                                        <w:top w:val="none" w:sz="0" w:space="0" w:color="auto"/>
                                        <w:left w:val="none" w:sz="0" w:space="0" w:color="auto"/>
                                        <w:bottom w:val="none" w:sz="0" w:space="0" w:color="auto"/>
                                        <w:right w:val="none" w:sz="0" w:space="0" w:color="auto"/>
                                      </w:divBdr>
                                    </w:div>
                                  </w:divsChild>
                                </w:div>
                                <w:div w:id="356934437">
                                  <w:marLeft w:val="0"/>
                                  <w:marRight w:val="0"/>
                                  <w:marTop w:val="0"/>
                                  <w:marBottom w:val="0"/>
                                  <w:divBdr>
                                    <w:top w:val="none" w:sz="0" w:space="0" w:color="auto"/>
                                    <w:left w:val="none" w:sz="0" w:space="0" w:color="auto"/>
                                    <w:bottom w:val="none" w:sz="0" w:space="0" w:color="auto"/>
                                    <w:right w:val="none" w:sz="0" w:space="0" w:color="auto"/>
                                  </w:divBdr>
                                  <w:divsChild>
                                    <w:div w:id="747000560">
                                      <w:marLeft w:val="0"/>
                                      <w:marRight w:val="0"/>
                                      <w:marTop w:val="0"/>
                                      <w:marBottom w:val="0"/>
                                      <w:divBdr>
                                        <w:top w:val="none" w:sz="0" w:space="0" w:color="auto"/>
                                        <w:left w:val="none" w:sz="0" w:space="0" w:color="auto"/>
                                        <w:bottom w:val="none" w:sz="0" w:space="0" w:color="auto"/>
                                        <w:right w:val="none" w:sz="0" w:space="0" w:color="auto"/>
                                      </w:divBdr>
                                    </w:div>
                                    <w:div w:id="1550453928">
                                      <w:marLeft w:val="0"/>
                                      <w:marRight w:val="0"/>
                                      <w:marTop w:val="0"/>
                                      <w:marBottom w:val="0"/>
                                      <w:divBdr>
                                        <w:top w:val="none" w:sz="0" w:space="0" w:color="auto"/>
                                        <w:left w:val="none" w:sz="0" w:space="0" w:color="auto"/>
                                        <w:bottom w:val="none" w:sz="0" w:space="0" w:color="auto"/>
                                        <w:right w:val="none" w:sz="0" w:space="0" w:color="auto"/>
                                      </w:divBdr>
                                    </w:div>
                                  </w:divsChild>
                                </w:div>
                                <w:div w:id="593830316">
                                  <w:marLeft w:val="0"/>
                                  <w:marRight w:val="0"/>
                                  <w:marTop w:val="0"/>
                                  <w:marBottom w:val="0"/>
                                  <w:divBdr>
                                    <w:top w:val="none" w:sz="0" w:space="0" w:color="auto"/>
                                    <w:left w:val="none" w:sz="0" w:space="0" w:color="auto"/>
                                    <w:bottom w:val="none" w:sz="0" w:space="0" w:color="auto"/>
                                    <w:right w:val="none" w:sz="0" w:space="0" w:color="auto"/>
                                  </w:divBdr>
                                  <w:divsChild>
                                    <w:div w:id="1177428189">
                                      <w:marLeft w:val="0"/>
                                      <w:marRight w:val="0"/>
                                      <w:marTop w:val="0"/>
                                      <w:marBottom w:val="0"/>
                                      <w:divBdr>
                                        <w:top w:val="none" w:sz="0" w:space="0" w:color="auto"/>
                                        <w:left w:val="none" w:sz="0" w:space="0" w:color="auto"/>
                                        <w:bottom w:val="none" w:sz="0" w:space="0" w:color="auto"/>
                                        <w:right w:val="none" w:sz="0" w:space="0" w:color="auto"/>
                                      </w:divBdr>
                                      <w:divsChild>
                                        <w:div w:id="683944327">
                                          <w:marLeft w:val="0"/>
                                          <w:marRight w:val="0"/>
                                          <w:marTop w:val="0"/>
                                          <w:marBottom w:val="0"/>
                                          <w:divBdr>
                                            <w:top w:val="none" w:sz="0" w:space="0" w:color="auto"/>
                                            <w:left w:val="none" w:sz="0" w:space="0" w:color="auto"/>
                                            <w:bottom w:val="none" w:sz="0" w:space="0" w:color="auto"/>
                                            <w:right w:val="none" w:sz="0" w:space="0" w:color="auto"/>
                                          </w:divBdr>
                                        </w:div>
                                      </w:divsChild>
                                    </w:div>
                                    <w:div w:id="883326001">
                                      <w:marLeft w:val="0"/>
                                      <w:marRight w:val="0"/>
                                      <w:marTop w:val="0"/>
                                      <w:marBottom w:val="0"/>
                                      <w:divBdr>
                                        <w:top w:val="none" w:sz="0" w:space="0" w:color="auto"/>
                                        <w:left w:val="none" w:sz="0" w:space="0" w:color="auto"/>
                                        <w:bottom w:val="none" w:sz="0" w:space="0" w:color="auto"/>
                                        <w:right w:val="none" w:sz="0" w:space="0" w:color="auto"/>
                                      </w:divBdr>
                                      <w:divsChild>
                                        <w:div w:id="113780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670">
                                  <w:marLeft w:val="0"/>
                                  <w:marRight w:val="0"/>
                                  <w:marTop w:val="0"/>
                                  <w:marBottom w:val="0"/>
                                  <w:divBdr>
                                    <w:top w:val="none" w:sz="0" w:space="0" w:color="auto"/>
                                    <w:left w:val="none" w:sz="0" w:space="0" w:color="auto"/>
                                    <w:bottom w:val="none" w:sz="0" w:space="0" w:color="auto"/>
                                    <w:right w:val="none" w:sz="0" w:space="0" w:color="auto"/>
                                  </w:divBdr>
                                  <w:divsChild>
                                    <w:div w:id="16054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93075">
      <w:bodyDiv w:val="1"/>
      <w:marLeft w:val="0"/>
      <w:marRight w:val="0"/>
      <w:marTop w:val="0"/>
      <w:marBottom w:val="0"/>
      <w:divBdr>
        <w:top w:val="none" w:sz="0" w:space="0" w:color="auto"/>
        <w:left w:val="none" w:sz="0" w:space="0" w:color="auto"/>
        <w:bottom w:val="none" w:sz="0" w:space="0" w:color="auto"/>
        <w:right w:val="none" w:sz="0" w:space="0" w:color="auto"/>
      </w:divBdr>
      <w:divsChild>
        <w:div w:id="1684934173">
          <w:marLeft w:val="0"/>
          <w:marRight w:val="0"/>
          <w:marTop w:val="0"/>
          <w:marBottom w:val="0"/>
          <w:divBdr>
            <w:top w:val="none" w:sz="0" w:space="0" w:color="auto"/>
            <w:left w:val="none" w:sz="0" w:space="0" w:color="auto"/>
            <w:bottom w:val="none" w:sz="0" w:space="0" w:color="auto"/>
            <w:right w:val="none" w:sz="0" w:space="0" w:color="auto"/>
          </w:divBdr>
          <w:divsChild>
            <w:div w:id="694962677">
              <w:marLeft w:val="0"/>
              <w:marRight w:val="0"/>
              <w:marTop w:val="0"/>
              <w:marBottom w:val="0"/>
              <w:divBdr>
                <w:top w:val="none" w:sz="0" w:space="0" w:color="auto"/>
                <w:left w:val="none" w:sz="0" w:space="0" w:color="auto"/>
                <w:bottom w:val="none" w:sz="0" w:space="0" w:color="auto"/>
                <w:right w:val="none" w:sz="0" w:space="0" w:color="auto"/>
              </w:divBdr>
              <w:divsChild>
                <w:div w:id="298269227">
                  <w:marLeft w:val="-240"/>
                  <w:marRight w:val="-240"/>
                  <w:marTop w:val="0"/>
                  <w:marBottom w:val="0"/>
                  <w:divBdr>
                    <w:top w:val="none" w:sz="0" w:space="0" w:color="auto"/>
                    <w:left w:val="none" w:sz="0" w:space="0" w:color="auto"/>
                    <w:bottom w:val="none" w:sz="0" w:space="0" w:color="auto"/>
                    <w:right w:val="none" w:sz="0" w:space="0" w:color="auto"/>
                  </w:divBdr>
                  <w:divsChild>
                    <w:div w:id="398133990">
                      <w:marLeft w:val="0"/>
                      <w:marRight w:val="0"/>
                      <w:marTop w:val="0"/>
                      <w:marBottom w:val="0"/>
                      <w:divBdr>
                        <w:top w:val="none" w:sz="0" w:space="0" w:color="auto"/>
                        <w:left w:val="none" w:sz="0" w:space="0" w:color="auto"/>
                        <w:bottom w:val="none" w:sz="0" w:space="0" w:color="auto"/>
                        <w:right w:val="none" w:sz="0" w:space="0" w:color="auto"/>
                      </w:divBdr>
                      <w:divsChild>
                        <w:div w:id="1115439706">
                          <w:marLeft w:val="0"/>
                          <w:marRight w:val="0"/>
                          <w:marTop w:val="0"/>
                          <w:marBottom w:val="0"/>
                          <w:divBdr>
                            <w:top w:val="none" w:sz="0" w:space="0" w:color="auto"/>
                            <w:left w:val="none" w:sz="0" w:space="0" w:color="auto"/>
                            <w:bottom w:val="none" w:sz="0" w:space="0" w:color="auto"/>
                            <w:right w:val="none" w:sz="0" w:space="0" w:color="auto"/>
                          </w:divBdr>
                          <w:divsChild>
                            <w:div w:id="1060666121">
                              <w:marLeft w:val="0"/>
                              <w:marRight w:val="0"/>
                              <w:marTop w:val="0"/>
                              <w:marBottom w:val="0"/>
                              <w:divBdr>
                                <w:top w:val="none" w:sz="0" w:space="0" w:color="auto"/>
                                <w:left w:val="none" w:sz="0" w:space="0" w:color="auto"/>
                                <w:bottom w:val="none" w:sz="0" w:space="0" w:color="auto"/>
                                <w:right w:val="none" w:sz="0" w:space="0" w:color="auto"/>
                              </w:divBdr>
                              <w:divsChild>
                                <w:div w:id="1264148395">
                                  <w:marLeft w:val="-240"/>
                                  <w:marRight w:val="-240"/>
                                  <w:marTop w:val="0"/>
                                  <w:marBottom w:val="0"/>
                                  <w:divBdr>
                                    <w:top w:val="none" w:sz="0" w:space="0" w:color="auto"/>
                                    <w:left w:val="none" w:sz="0" w:space="0" w:color="auto"/>
                                    <w:bottom w:val="none" w:sz="0" w:space="0" w:color="auto"/>
                                    <w:right w:val="none" w:sz="0" w:space="0" w:color="auto"/>
                                  </w:divBdr>
                                  <w:divsChild>
                                    <w:div w:id="1408650404">
                                      <w:marLeft w:val="0"/>
                                      <w:marRight w:val="0"/>
                                      <w:marTop w:val="0"/>
                                      <w:marBottom w:val="0"/>
                                      <w:divBdr>
                                        <w:top w:val="none" w:sz="0" w:space="0" w:color="auto"/>
                                        <w:left w:val="none" w:sz="0" w:space="0" w:color="auto"/>
                                        <w:bottom w:val="none" w:sz="0" w:space="0" w:color="auto"/>
                                        <w:right w:val="none" w:sz="0" w:space="0" w:color="auto"/>
                                      </w:divBdr>
                                      <w:divsChild>
                                        <w:div w:id="1440761052">
                                          <w:marLeft w:val="0"/>
                                          <w:marRight w:val="0"/>
                                          <w:marTop w:val="0"/>
                                          <w:marBottom w:val="0"/>
                                          <w:divBdr>
                                            <w:top w:val="none" w:sz="0" w:space="0" w:color="auto"/>
                                            <w:left w:val="none" w:sz="0" w:space="0" w:color="auto"/>
                                            <w:bottom w:val="none" w:sz="0" w:space="0" w:color="auto"/>
                                            <w:right w:val="none" w:sz="0" w:space="0" w:color="auto"/>
                                          </w:divBdr>
                                          <w:divsChild>
                                            <w:div w:id="1389954230">
                                              <w:marLeft w:val="0"/>
                                              <w:marRight w:val="0"/>
                                              <w:marTop w:val="0"/>
                                              <w:marBottom w:val="0"/>
                                              <w:divBdr>
                                                <w:top w:val="none" w:sz="0" w:space="0" w:color="auto"/>
                                                <w:left w:val="none" w:sz="0" w:space="0" w:color="auto"/>
                                                <w:bottom w:val="none" w:sz="0" w:space="0" w:color="auto"/>
                                                <w:right w:val="none" w:sz="0" w:space="0" w:color="auto"/>
                                              </w:divBdr>
                                              <w:divsChild>
                                                <w:div w:id="86771124">
                                                  <w:marLeft w:val="0"/>
                                                  <w:marRight w:val="0"/>
                                                  <w:marTop w:val="0"/>
                                                  <w:marBottom w:val="0"/>
                                                  <w:divBdr>
                                                    <w:top w:val="none" w:sz="0" w:space="0" w:color="auto"/>
                                                    <w:left w:val="none" w:sz="0" w:space="0" w:color="auto"/>
                                                    <w:bottom w:val="none" w:sz="0" w:space="0" w:color="auto"/>
                                                    <w:right w:val="none" w:sz="0" w:space="0" w:color="auto"/>
                                                  </w:divBdr>
                                                  <w:divsChild>
                                                    <w:div w:id="113136976">
                                                      <w:marLeft w:val="0"/>
                                                      <w:marRight w:val="0"/>
                                                      <w:marTop w:val="0"/>
                                                      <w:marBottom w:val="0"/>
                                                      <w:divBdr>
                                                        <w:top w:val="none" w:sz="0" w:space="0" w:color="auto"/>
                                                        <w:left w:val="none" w:sz="0" w:space="0" w:color="auto"/>
                                                        <w:bottom w:val="none" w:sz="0" w:space="0" w:color="auto"/>
                                                        <w:right w:val="none" w:sz="0" w:space="0" w:color="auto"/>
                                                      </w:divBdr>
                                                      <w:divsChild>
                                                        <w:div w:id="281963511">
                                                          <w:marLeft w:val="0"/>
                                                          <w:marRight w:val="0"/>
                                                          <w:marTop w:val="0"/>
                                                          <w:marBottom w:val="0"/>
                                                          <w:divBdr>
                                                            <w:top w:val="none" w:sz="0" w:space="0" w:color="auto"/>
                                                            <w:left w:val="none" w:sz="0" w:space="0" w:color="auto"/>
                                                            <w:bottom w:val="none" w:sz="0" w:space="0" w:color="auto"/>
                                                            <w:right w:val="none" w:sz="0" w:space="0" w:color="auto"/>
                                                          </w:divBdr>
                                                          <w:divsChild>
                                                            <w:div w:id="1568568082">
                                                              <w:marLeft w:val="-240"/>
                                                              <w:marRight w:val="-240"/>
                                                              <w:marTop w:val="0"/>
                                                              <w:marBottom w:val="0"/>
                                                              <w:divBdr>
                                                                <w:top w:val="none" w:sz="0" w:space="0" w:color="auto"/>
                                                                <w:left w:val="none" w:sz="0" w:space="0" w:color="auto"/>
                                                                <w:bottom w:val="none" w:sz="0" w:space="0" w:color="auto"/>
                                                                <w:right w:val="none" w:sz="0" w:space="0" w:color="auto"/>
                                                              </w:divBdr>
                                                              <w:divsChild>
                                                                <w:div w:id="661276609">
                                                                  <w:marLeft w:val="0"/>
                                                                  <w:marRight w:val="0"/>
                                                                  <w:marTop w:val="0"/>
                                                                  <w:marBottom w:val="0"/>
                                                                  <w:divBdr>
                                                                    <w:top w:val="none" w:sz="0" w:space="0" w:color="auto"/>
                                                                    <w:left w:val="none" w:sz="0" w:space="0" w:color="auto"/>
                                                                    <w:bottom w:val="none" w:sz="0" w:space="0" w:color="auto"/>
                                                                    <w:right w:val="none" w:sz="0" w:space="0" w:color="auto"/>
                                                                  </w:divBdr>
                                                                  <w:divsChild>
                                                                    <w:div w:id="4546417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79330441">
                                                              <w:marLeft w:val="0"/>
                                                              <w:marRight w:val="0"/>
                                                              <w:marTop w:val="0"/>
                                                              <w:marBottom w:val="0"/>
                                                              <w:divBdr>
                                                                <w:top w:val="none" w:sz="0" w:space="0" w:color="auto"/>
                                                                <w:left w:val="none" w:sz="0" w:space="0" w:color="auto"/>
                                                                <w:bottom w:val="none" w:sz="0" w:space="0" w:color="auto"/>
                                                                <w:right w:val="none" w:sz="0" w:space="0" w:color="auto"/>
                                                              </w:divBdr>
                                                              <w:divsChild>
                                                                <w:div w:id="1648392038">
                                                                  <w:marLeft w:val="-240"/>
                                                                  <w:marRight w:val="-240"/>
                                                                  <w:marTop w:val="0"/>
                                                                  <w:marBottom w:val="0"/>
                                                                  <w:divBdr>
                                                                    <w:top w:val="none" w:sz="0" w:space="0" w:color="auto"/>
                                                                    <w:left w:val="none" w:sz="0" w:space="0" w:color="auto"/>
                                                                    <w:bottom w:val="none" w:sz="0" w:space="0" w:color="auto"/>
                                                                    <w:right w:val="none" w:sz="0" w:space="0" w:color="auto"/>
                                                                  </w:divBdr>
                                                                  <w:divsChild>
                                                                    <w:div w:id="92437759">
                                                                      <w:marLeft w:val="0"/>
                                                                      <w:marRight w:val="0"/>
                                                                      <w:marTop w:val="0"/>
                                                                      <w:marBottom w:val="0"/>
                                                                      <w:divBdr>
                                                                        <w:top w:val="none" w:sz="0" w:space="0" w:color="auto"/>
                                                                        <w:left w:val="none" w:sz="0" w:space="0" w:color="auto"/>
                                                                        <w:bottom w:val="none" w:sz="0" w:space="0" w:color="auto"/>
                                                                        <w:right w:val="none" w:sz="0" w:space="0" w:color="auto"/>
                                                                      </w:divBdr>
                                                                      <w:divsChild>
                                                                        <w:div w:id="1399937891">
                                                                          <w:marLeft w:val="0"/>
                                                                          <w:marRight w:val="0"/>
                                                                          <w:marTop w:val="0"/>
                                                                          <w:marBottom w:val="0"/>
                                                                          <w:divBdr>
                                                                            <w:top w:val="none" w:sz="0" w:space="0" w:color="auto"/>
                                                                            <w:left w:val="none" w:sz="0" w:space="0" w:color="auto"/>
                                                                            <w:bottom w:val="none" w:sz="0" w:space="0" w:color="auto"/>
                                                                            <w:right w:val="none" w:sz="0" w:space="0" w:color="auto"/>
                                                                          </w:divBdr>
                                                                          <w:divsChild>
                                                                            <w:div w:id="1782912741">
                                                                              <w:marLeft w:val="0"/>
                                                                              <w:marRight w:val="0"/>
                                                                              <w:marTop w:val="0"/>
                                                                              <w:marBottom w:val="0"/>
                                                                              <w:divBdr>
                                                                                <w:top w:val="none" w:sz="0" w:space="0" w:color="auto"/>
                                                                                <w:left w:val="none" w:sz="0" w:space="0" w:color="auto"/>
                                                                                <w:bottom w:val="none" w:sz="0" w:space="0" w:color="auto"/>
                                                                                <w:right w:val="none" w:sz="0" w:space="0" w:color="auto"/>
                                                                              </w:divBdr>
                                                                              <w:divsChild>
                                                                                <w:div w:id="4682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54788">
                                                                          <w:marLeft w:val="0"/>
                                                                          <w:marRight w:val="0"/>
                                                                          <w:marTop w:val="336"/>
                                                                          <w:marBottom w:val="336"/>
                                                                          <w:divBdr>
                                                                            <w:top w:val="none" w:sz="0" w:space="0" w:color="auto"/>
                                                                            <w:left w:val="none" w:sz="0" w:space="0" w:color="auto"/>
                                                                            <w:bottom w:val="none" w:sz="0" w:space="0" w:color="auto"/>
                                                                            <w:right w:val="none" w:sz="0" w:space="0" w:color="auto"/>
                                                                          </w:divBdr>
                                                                          <w:divsChild>
                                                                            <w:div w:id="2128427383">
                                                                              <w:marLeft w:val="0"/>
                                                                              <w:marRight w:val="0"/>
                                                                              <w:marTop w:val="0"/>
                                                                              <w:marBottom w:val="0"/>
                                                                              <w:divBdr>
                                                                                <w:top w:val="none" w:sz="0" w:space="0" w:color="auto"/>
                                                                                <w:left w:val="none" w:sz="0" w:space="0" w:color="auto"/>
                                                                                <w:bottom w:val="none" w:sz="0" w:space="0" w:color="auto"/>
                                                                                <w:right w:val="none" w:sz="0" w:space="0" w:color="auto"/>
                                                                              </w:divBdr>
                                                                            </w:div>
                                                                          </w:divsChild>
                                                                        </w:div>
                                                                        <w:div w:id="1437292283">
                                                                          <w:marLeft w:val="0"/>
                                                                          <w:marRight w:val="0"/>
                                                                          <w:marTop w:val="240"/>
                                                                          <w:marBottom w:val="240"/>
                                                                          <w:divBdr>
                                                                            <w:top w:val="none" w:sz="0" w:space="0" w:color="auto"/>
                                                                            <w:left w:val="none" w:sz="0" w:space="0" w:color="auto"/>
                                                                            <w:bottom w:val="none" w:sz="0" w:space="0" w:color="auto"/>
                                                                            <w:right w:val="none" w:sz="0" w:space="0" w:color="auto"/>
                                                                          </w:divBdr>
                                                                          <w:divsChild>
                                                                            <w:div w:id="7255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433852">
                                                                  <w:marLeft w:val="0"/>
                                                                  <w:marRight w:val="0"/>
                                                                  <w:marTop w:val="0"/>
                                                                  <w:marBottom w:val="0"/>
                                                                  <w:divBdr>
                                                                    <w:top w:val="none" w:sz="0" w:space="0" w:color="auto"/>
                                                                    <w:left w:val="none" w:sz="0" w:space="0" w:color="auto"/>
                                                                    <w:bottom w:val="none" w:sz="0" w:space="0" w:color="auto"/>
                                                                    <w:right w:val="none" w:sz="0" w:space="0" w:color="auto"/>
                                                                  </w:divBdr>
                                                                  <w:divsChild>
                                                                    <w:div w:id="1616256138">
                                                                      <w:marLeft w:val="-240"/>
                                                                      <w:marRight w:val="-240"/>
                                                                      <w:marTop w:val="0"/>
                                                                      <w:marBottom w:val="0"/>
                                                                      <w:divBdr>
                                                                        <w:top w:val="none" w:sz="0" w:space="0" w:color="auto"/>
                                                                        <w:left w:val="none" w:sz="0" w:space="0" w:color="auto"/>
                                                                        <w:bottom w:val="none" w:sz="0" w:space="0" w:color="auto"/>
                                                                        <w:right w:val="none" w:sz="0" w:space="0" w:color="auto"/>
                                                                      </w:divBdr>
                                                                      <w:divsChild>
                                                                        <w:div w:id="2061855607">
                                                                          <w:marLeft w:val="0"/>
                                                                          <w:marRight w:val="0"/>
                                                                          <w:marTop w:val="0"/>
                                                                          <w:marBottom w:val="0"/>
                                                                          <w:divBdr>
                                                                            <w:top w:val="none" w:sz="0" w:space="0" w:color="auto"/>
                                                                            <w:left w:val="none" w:sz="0" w:space="0" w:color="auto"/>
                                                                            <w:bottom w:val="none" w:sz="0" w:space="0" w:color="auto"/>
                                                                            <w:right w:val="none" w:sz="0" w:space="0" w:color="auto"/>
                                                                          </w:divBdr>
                                                                          <w:divsChild>
                                                                            <w:div w:id="782841336">
                                                                              <w:marLeft w:val="0"/>
                                                                              <w:marRight w:val="0"/>
                                                                              <w:marTop w:val="0"/>
                                                                              <w:marBottom w:val="0"/>
                                                                              <w:divBdr>
                                                                                <w:top w:val="none" w:sz="0" w:space="0" w:color="auto"/>
                                                                                <w:left w:val="none" w:sz="0" w:space="0" w:color="auto"/>
                                                                                <w:bottom w:val="none" w:sz="0" w:space="0" w:color="auto"/>
                                                                                <w:right w:val="none" w:sz="0" w:space="0" w:color="auto"/>
                                                                              </w:divBdr>
                                                                              <w:divsChild>
                                                                                <w:div w:id="8021621">
                                                                                  <w:marLeft w:val="0"/>
                                                                                  <w:marRight w:val="0"/>
                                                                                  <w:marTop w:val="0"/>
                                                                                  <w:marBottom w:val="0"/>
                                                                                  <w:divBdr>
                                                                                    <w:top w:val="none" w:sz="0" w:space="0" w:color="auto"/>
                                                                                    <w:left w:val="none" w:sz="0" w:space="0" w:color="auto"/>
                                                                                    <w:bottom w:val="none" w:sz="0" w:space="0" w:color="auto"/>
                                                                                    <w:right w:val="none" w:sz="0" w:space="0" w:color="auto"/>
                                                                                  </w:divBdr>
                                                                                  <w:divsChild>
                                                                                    <w:div w:id="234557301">
                                                                                      <w:marLeft w:val="0"/>
                                                                                      <w:marRight w:val="0"/>
                                                                                      <w:marTop w:val="0"/>
                                                                                      <w:marBottom w:val="0"/>
                                                                                      <w:divBdr>
                                                                                        <w:top w:val="none" w:sz="0" w:space="0" w:color="auto"/>
                                                                                        <w:left w:val="none" w:sz="0" w:space="0" w:color="auto"/>
                                                                                        <w:bottom w:val="none" w:sz="0" w:space="0" w:color="auto"/>
                                                                                        <w:right w:val="none" w:sz="0" w:space="0" w:color="auto"/>
                                                                                      </w:divBdr>
                                                                                      <w:divsChild>
                                                                                        <w:div w:id="8991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5936825">
      <w:bodyDiv w:val="1"/>
      <w:marLeft w:val="0"/>
      <w:marRight w:val="0"/>
      <w:marTop w:val="0"/>
      <w:marBottom w:val="0"/>
      <w:divBdr>
        <w:top w:val="none" w:sz="0" w:space="0" w:color="auto"/>
        <w:left w:val="none" w:sz="0" w:space="0" w:color="auto"/>
        <w:bottom w:val="none" w:sz="0" w:space="0" w:color="auto"/>
        <w:right w:val="none" w:sz="0" w:space="0" w:color="auto"/>
      </w:divBdr>
      <w:divsChild>
        <w:div w:id="1739747733">
          <w:marLeft w:val="0"/>
          <w:marRight w:val="0"/>
          <w:marTop w:val="0"/>
          <w:marBottom w:val="0"/>
          <w:divBdr>
            <w:top w:val="none" w:sz="0" w:space="0" w:color="auto"/>
            <w:left w:val="none" w:sz="0" w:space="0" w:color="auto"/>
            <w:bottom w:val="none" w:sz="0" w:space="0" w:color="auto"/>
            <w:right w:val="none" w:sz="0" w:space="0" w:color="auto"/>
          </w:divBdr>
          <w:divsChild>
            <w:div w:id="1058819917">
              <w:marLeft w:val="0"/>
              <w:marRight w:val="0"/>
              <w:marTop w:val="0"/>
              <w:marBottom w:val="0"/>
              <w:divBdr>
                <w:top w:val="none" w:sz="0" w:space="0" w:color="auto"/>
                <w:left w:val="none" w:sz="0" w:space="0" w:color="auto"/>
                <w:bottom w:val="none" w:sz="0" w:space="0" w:color="auto"/>
                <w:right w:val="none" w:sz="0" w:space="0" w:color="auto"/>
              </w:divBdr>
              <w:divsChild>
                <w:div w:id="163717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7497">
      <w:bodyDiv w:val="1"/>
      <w:marLeft w:val="0"/>
      <w:marRight w:val="0"/>
      <w:marTop w:val="0"/>
      <w:marBottom w:val="0"/>
      <w:divBdr>
        <w:top w:val="none" w:sz="0" w:space="0" w:color="auto"/>
        <w:left w:val="none" w:sz="0" w:space="0" w:color="auto"/>
        <w:bottom w:val="none" w:sz="0" w:space="0" w:color="auto"/>
        <w:right w:val="none" w:sz="0" w:space="0" w:color="auto"/>
      </w:divBdr>
    </w:div>
    <w:div w:id="353507785">
      <w:bodyDiv w:val="1"/>
      <w:marLeft w:val="0"/>
      <w:marRight w:val="0"/>
      <w:marTop w:val="0"/>
      <w:marBottom w:val="0"/>
      <w:divBdr>
        <w:top w:val="none" w:sz="0" w:space="0" w:color="auto"/>
        <w:left w:val="none" w:sz="0" w:space="0" w:color="auto"/>
        <w:bottom w:val="none" w:sz="0" w:space="0" w:color="auto"/>
        <w:right w:val="none" w:sz="0" w:space="0" w:color="auto"/>
      </w:divBdr>
    </w:div>
    <w:div w:id="393168009">
      <w:bodyDiv w:val="1"/>
      <w:marLeft w:val="0"/>
      <w:marRight w:val="0"/>
      <w:marTop w:val="0"/>
      <w:marBottom w:val="0"/>
      <w:divBdr>
        <w:top w:val="none" w:sz="0" w:space="0" w:color="auto"/>
        <w:left w:val="none" w:sz="0" w:space="0" w:color="auto"/>
        <w:bottom w:val="none" w:sz="0" w:space="0" w:color="auto"/>
        <w:right w:val="none" w:sz="0" w:space="0" w:color="auto"/>
      </w:divBdr>
      <w:divsChild>
        <w:div w:id="226961044">
          <w:marLeft w:val="0"/>
          <w:marRight w:val="0"/>
          <w:marTop w:val="0"/>
          <w:marBottom w:val="0"/>
          <w:divBdr>
            <w:top w:val="none" w:sz="0" w:space="0" w:color="auto"/>
            <w:left w:val="none" w:sz="0" w:space="0" w:color="auto"/>
            <w:bottom w:val="none" w:sz="0" w:space="0" w:color="auto"/>
            <w:right w:val="none" w:sz="0" w:space="0" w:color="auto"/>
          </w:divBdr>
          <w:divsChild>
            <w:div w:id="333847154">
              <w:marLeft w:val="0"/>
              <w:marRight w:val="0"/>
              <w:marTop w:val="0"/>
              <w:marBottom w:val="0"/>
              <w:divBdr>
                <w:top w:val="none" w:sz="0" w:space="0" w:color="auto"/>
                <w:left w:val="none" w:sz="0" w:space="0" w:color="auto"/>
                <w:bottom w:val="none" w:sz="0" w:space="0" w:color="auto"/>
                <w:right w:val="none" w:sz="0" w:space="0" w:color="auto"/>
              </w:divBdr>
              <w:divsChild>
                <w:div w:id="376393050">
                  <w:marLeft w:val="0"/>
                  <w:marRight w:val="0"/>
                  <w:marTop w:val="0"/>
                  <w:marBottom w:val="0"/>
                  <w:divBdr>
                    <w:top w:val="none" w:sz="0" w:space="0" w:color="auto"/>
                    <w:left w:val="none" w:sz="0" w:space="0" w:color="auto"/>
                    <w:bottom w:val="none" w:sz="0" w:space="0" w:color="auto"/>
                    <w:right w:val="none" w:sz="0" w:space="0" w:color="auto"/>
                  </w:divBdr>
                </w:div>
                <w:div w:id="1491216474">
                  <w:marLeft w:val="0"/>
                  <w:marRight w:val="0"/>
                  <w:marTop w:val="0"/>
                  <w:marBottom w:val="0"/>
                  <w:divBdr>
                    <w:top w:val="none" w:sz="0" w:space="0" w:color="auto"/>
                    <w:left w:val="none" w:sz="0" w:space="0" w:color="auto"/>
                    <w:bottom w:val="none" w:sz="0" w:space="0" w:color="auto"/>
                    <w:right w:val="none" w:sz="0" w:space="0" w:color="auto"/>
                  </w:divBdr>
                  <w:divsChild>
                    <w:div w:id="338578070">
                      <w:marLeft w:val="0"/>
                      <w:marRight w:val="0"/>
                      <w:marTop w:val="0"/>
                      <w:marBottom w:val="0"/>
                      <w:divBdr>
                        <w:top w:val="none" w:sz="0" w:space="0" w:color="auto"/>
                        <w:left w:val="none" w:sz="0" w:space="0" w:color="auto"/>
                        <w:bottom w:val="none" w:sz="0" w:space="0" w:color="auto"/>
                        <w:right w:val="none" w:sz="0" w:space="0" w:color="auto"/>
                      </w:divBdr>
                    </w:div>
                    <w:div w:id="258222957">
                      <w:marLeft w:val="0"/>
                      <w:marRight w:val="0"/>
                      <w:marTop w:val="0"/>
                      <w:marBottom w:val="0"/>
                      <w:divBdr>
                        <w:top w:val="none" w:sz="0" w:space="0" w:color="auto"/>
                        <w:left w:val="none" w:sz="0" w:space="0" w:color="auto"/>
                        <w:bottom w:val="none" w:sz="0" w:space="0" w:color="auto"/>
                        <w:right w:val="none" w:sz="0" w:space="0" w:color="auto"/>
                      </w:divBdr>
                      <w:divsChild>
                        <w:div w:id="932199262">
                          <w:marLeft w:val="0"/>
                          <w:marRight w:val="0"/>
                          <w:marTop w:val="0"/>
                          <w:marBottom w:val="0"/>
                          <w:divBdr>
                            <w:top w:val="none" w:sz="0" w:space="0" w:color="auto"/>
                            <w:left w:val="none" w:sz="0" w:space="0" w:color="auto"/>
                            <w:bottom w:val="none" w:sz="0" w:space="0" w:color="auto"/>
                            <w:right w:val="none" w:sz="0" w:space="0" w:color="auto"/>
                          </w:divBdr>
                        </w:div>
                      </w:divsChild>
                    </w:div>
                    <w:div w:id="1364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83978">
      <w:bodyDiv w:val="1"/>
      <w:marLeft w:val="0"/>
      <w:marRight w:val="0"/>
      <w:marTop w:val="0"/>
      <w:marBottom w:val="0"/>
      <w:divBdr>
        <w:top w:val="none" w:sz="0" w:space="0" w:color="auto"/>
        <w:left w:val="none" w:sz="0" w:space="0" w:color="auto"/>
        <w:bottom w:val="none" w:sz="0" w:space="0" w:color="auto"/>
        <w:right w:val="none" w:sz="0" w:space="0" w:color="auto"/>
      </w:divBdr>
      <w:divsChild>
        <w:div w:id="757597892">
          <w:marLeft w:val="0"/>
          <w:marRight w:val="0"/>
          <w:marTop w:val="0"/>
          <w:marBottom w:val="0"/>
          <w:divBdr>
            <w:top w:val="none" w:sz="0" w:space="0" w:color="auto"/>
            <w:left w:val="none" w:sz="0" w:space="0" w:color="auto"/>
            <w:bottom w:val="none" w:sz="0" w:space="0" w:color="auto"/>
            <w:right w:val="none" w:sz="0" w:space="0" w:color="auto"/>
          </w:divBdr>
          <w:divsChild>
            <w:div w:id="635719393">
              <w:marLeft w:val="0"/>
              <w:marRight w:val="0"/>
              <w:marTop w:val="0"/>
              <w:marBottom w:val="0"/>
              <w:divBdr>
                <w:top w:val="none" w:sz="0" w:space="0" w:color="auto"/>
                <w:left w:val="none" w:sz="0" w:space="0" w:color="auto"/>
                <w:bottom w:val="none" w:sz="0" w:space="0" w:color="auto"/>
                <w:right w:val="none" w:sz="0" w:space="0" w:color="auto"/>
              </w:divBdr>
              <w:divsChild>
                <w:div w:id="2126192947">
                  <w:marLeft w:val="0"/>
                  <w:marRight w:val="0"/>
                  <w:marTop w:val="0"/>
                  <w:marBottom w:val="0"/>
                  <w:divBdr>
                    <w:top w:val="none" w:sz="0" w:space="0" w:color="auto"/>
                    <w:left w:val="none" w:sz="0" w:space="0" w:color="auto"/>
                    <w:bottom w:val="none" w:sz="0" w:space="0" w:color="auto"/>
                    <w:right w:val="none" w:sz="0" w:space="0" w:color="auto"/>
                  </w:divBdr>
                  <w:divsChild>
                    <w:div w:id="690764060">
                      <w:marLeft w:val="0"/>
                      <w:marRight w:val="0"/>
                      <w:marTop w:val="0"/>
                      <w:marBottom w:val="0"/>
                      <w:divBdr>
                        <w:top w:val="none" w:sz="0" w:space="0" w:color="auto"/>
                        <w:left w:val="none" w:sz="0" w:space="0" w:color="auto"/>
                        <w:bottom w:val="none" w:sz="0" w:space="0" w:color="auto"/>
                        <w:right w:val="none" w:sz="0" w:space="0" w:color="auto"/>
                      </w:divBdr>
                      <w:divsChild>
                        <w:div w:id="2047631605">
                          <w:marLeft w:val="570"/>
                          <w:marRight w:val="570"/>
                          <w:marTop w:val="0"/>
                          <w:marBottom w:val="0"/>
                          <w:divBdr>
                            <w:top w:val="none" w:sz="0" w:space="0" w:color="auto"/>
                            <w:left w:val="none" w:sz="0" w:space="0" w:color="auto"/>
                            <w:bottom w:val="none" w:sz="0" w:space="0" w:color="auto"/>
                            <w:right w:val="none" w:sz="0" w:space="0" w:color="auto"/>
                          </w:divBdr>
                          <w:divsChild>
                            <w:div w:id="1878732149">
                              <w:marLeft w:val="0"/>
                              <w:marRight w:val="0"/>
                              <w:marTop w:val="0"/>
                              <w:marBottom w:val="0"/>
                              <w:divBdr>
                                <w:top w:val="none" w:sz="0" w:space="0" w:color="auto"/>
                                <w:left w:val="none" w:sz="0" w:space="0" w:color="auto"/>
                                <w:bottom w:val="none" w:sz="0" w:space="0" w:color="auto"/>
                                <w:right w:val="none" w:sz="0" w:space="0" w:color="auto"/>
                              </w:divBdr>
                            </w:div>
                          </w:divsChild>
                        </w:div>
                        <w:div w:id="1100178423">
                          <w:marLeft w:val="570"/>
                          <w:marRight w:val="210"/>
                          <w:marTop w:val="0"/>
                          <w:marBottom w:val="0"/>
                          <w:divBdr>
                            <w:top w:val="none" w:sz="0" w:space="0" w:color="auto"/>
                            <w:left w:val="none" w:sz="0" w:space="0" w:color="auto"/>
                            <w:bottom w:val="none" w:sz="0" w:space="0" w:color="auto"/>
                            <w:right w:val="none" w:sz="0" w:space="0" w:color="auto"/>
                          </w:divBdr>
                          <w:divsChild>
                            <w:div w:id="836384482">
                              <w:marLeft w:val="0"/>
                              <w:marRight w:val="0"/>
                              <w:marTop w:val="240"/>
                              <w:marBottom w:val="0"/>
                              <w:divBdr>
                                <w:top w:val="none" w:sz="0" w:space="0" w:color="auto"/>
                                <w:left w:val="none" w:sz="0" w:space="0" w:color="auto"/>
                                <w:bottom w:val="none" w:sz="0" w:space="0" w:color="auto"/>
                                <w:right w:val="none" w:sz="0" w:space="0" w:color="auto"/>
                              </w:divBdr>
                              <w:divsChild>
                                <w:div w:id="915625734">
                                  <w:marLeft w:val="0"/>
                                  <w:marRight w:val="0"/>
                                  <w:marTop w:val="0"/>
                                  <w:marBottom w:val="180"/>
                                  <w:divBdr>
                                    <w:top w:val="none" w:sz="0" w:space="0" w:color="auto"/>
                                    <w:left w:val="none" w:sz="0" w:space="0" w:color="auto"/>
                                    <w:bottom w:val="none" w:sz="0" w:space="0" w:color="auto"/>
                                    <w:right w:val="none" w:sz="0" w:space="0" w:color="auto"/>
                                  </w:divBdr>
                                  <w:divsChild>
                                    <w:div w:id="479855040">
                                      <w:marLeft w:val="0"/>
                                      <w:marRight w:val="0"/>
                                      <w:marTop w:val="0"/>
                                      <w:marBottom w:val="0"/>
                                      <w:divBdr>
                                        <w:top w:val="none" w:sz="0" w:space="0" w:color="auto"/>
                                        <w:left w:val="none" w:sz="0" w:space="0" w:color="auto"/>
                                        <w:bottom w:val="none" w:sz="0" w:space="0" w:color="auto"/>
                                        <w:right w:val="none" w:sz="0" w:space="0" w:color="auto"/>
                                      </w:divBdr>
                                      <w:divsChild>
                                        <w:div w:id="38850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772501">
                              <w:marLeft w:val="0"/>
                              <w:marRight w:val="0"/>
                              <w:marTop w:val="0"/>
                              <w:marBottom w:val="0"/>
                              <w:divBdr>
                                <w:top w:val="none" w:sz="0" w:space="0" w:color="auto"/>
                                <w:left w:val="none" w:sz="0" w:space="0" w:color="auto"/>
                                <w:bottom w:val="none" w:sz="0" w:space="0" w:color="auto"/>
                                <w:right w:val="none" w:sz="0" w:space="0" w:color="auto"/>
                              </w:divBdr>
                              <w:divsChild>
                                <w:div w:id="1623421111">
                                  <w:marLeft w:val="0"/>
                                  <w:marRight w:val="0"/>
                                  <w:marTop w:val="0"/>
                                  <w:marBottom w:val="0"/>
                                  <w:divBdr>
                                    <w:top w:val="none" w:sz="0" w:space="0" w:color="auto"/>
                                    <w:left w:val="none" w:sz="0" w:space="0" w:color="auto"/>
                                    <w:bottom w:val="none" w:sz="0" w:space="0" w:color="auto"/>
                                    <w:right w:val="none" w:sz="0" w:space="0" w:color="auto"/>
                                  </w:divBdr>
                                  <w:divsChild>
                                    <w:div w:id="746271016">
                                      <w:marLeft w:val="0"/>
                                      <w:marRight w:val="270"/>
                                      <w:marTop w:val="0"/>
                                      <w:marBottom w:val="0"/>
                                      <w:divBdr>
                                        <w:top w:val="none" w:sz="0" w:space="0" w:color="auto"/>
                                        <w:left w:val="none" w:sz="0" w:space="0" w:color="auto"/>
                                        <w:bottom w:val="none" w:sz="0" w:space="0" w:color="auto"/>
                                        <w:right w:val="none" w:sz="0" w:space="0" w:color="auto"/>
                                      </w:divBdr>
                                      <w:divsChild>
                                        <w:div w:id="135534531">
                                          <w:marLeft w:val="0"/>
                                          <w:marRight w:val="0"/>
                                          <w:marTop w:val="120"/>
                                          <w:marBottom w:val="150"/>
                                          <w:divBdr>
                                            <w:top w:val="none" w:sz="0" w:space="0" w:color="auto"/>
                                            <w:left w:val="none" w:sz="0" w:space="0" w:color="auto"/>
                                            <w:bottom w:val="none" w:sz="0" w:space="0" w:color="auto"/>
                                            <w:right w:val="none" w:sz="0" w:space="0" w:color="auto"/>
                                          </w:divBdr>
                                          <w:divsChild>
                                            <w:div w:id="1048841584">
                                              <w:marLeft w:val="0"/>
                                              <w:marRight w:val="0"/>
                                              <w:marTop w:val="24"/>
                                              <w:marBottom w:val="0"/>
                                              <w:divBdr>
                                                <w:top w:val="none" w:sz="0" w:space="0" w:color="auto"/>
                                                <w:left w:val="none" w:sz="0" w:space="0" w:color="auto"/>
                                                <w:bottom w:val="none" w:sz="0" w:space="0" w:color="auto"/>
                                                <w:right w:val="none" w:sz="0" w:space="0" w:color="auto"/>
                                              </w:divBdr>
                                              <w:divsChild>
                                                <w:div w:id="308287768">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sChild>
                            </w:div>
                            <w:div w:id="1749111074">
                              <w:marLeft w:val="0"/>
                              <w:marRight w:val="0"/>
                              <w:marTop w:val="0"/>
                              <w:marBottom w:val="0"/>
                              <w:divBdr>
                                <w:top w:val="none" w:sz="0" w:space="0" w:color="auto"/>
                                <w:left w:val="none" w:sz="0" w:space="0" w:color="auto"/>
                                <w:bottom w:val="none" w:sz="0" w:space="0" w:color="auto"/>
                                <w:right w:val="none" w:sz="0" w:space="0" w:color="auto"/>
                              </w:divBdr>
                              <w:divsChild>
                                <w:div w:id="1305936326">
                                  <w:marLeft w:val="0"/>
                                  <w:marRight w:val="0"/>
                                  <w:marTop w:val="0"/>
                                  <w:marBottom w:val="0"/>
                                  <w:divBdr>
                                    <w:top w:val="none" w:sz="0" w:space="0" w:color="auto"/>
                                    <w:left w:val="none" w:sz="0" w:space="0" w:color="auto"/>
                                    <w:bottom w:val="none" w:sz="0" w:space="0" w:color="auto"/>
                                    <w:right w:val="none" w:sz="0" w:space="0" w:color="auto"/>
                                  </w:divBdr>
                                  <w:divsChild>
                                    <w:div w:id="114637113">
                                      <w:marLeft w:val="0"/>
                                      <w:marRight w:val="0"/>
                                      <w:marTop w:val="0"/>
                                      <w:marBottom w:val="0"/>
                                      <w:divBdr>
                                        <w:top w:val="none" w:sz="0" w:space="0" w:color="auto"/>
                                        <w:left w:val="none" w:sz="0" w:space="0" w:color="auto"/>
                                        <w:bottom w:val="none" w:sz="0" w:space="0" w:color="auto"/>
                                        <w:right w:val="none" w:sz="0" w:space="0" w:color="auto"/>
                                      </w:divBdr>
                                    </w:div>
                                  </w:divsChild>
                                </w:div>
                                <w:div w:id="1535730931">
                                  <w:marLeft w:val="0"/>
                                  <w:marRight w:val="0"/>
                                  <w:marTop w:val="0"/>
                                  <w:marBottom w:val="0"/>
                                  <w:divBdr>
                                    <w:top w:val="none" w:sz="0" w:space="0" w:color="auto"/>
                                    <w:left w:val="none" w:sz="0" w:space="0" w:color="auto"/>
                                    <w:bottom w:val="none" w:sz="0" w:space="0" w:color="auto"/>
                                    <w:right w:val="none" w:sz="0" w:space="0" w:color="auto"/>
                                  </w:divBdr>
                                  <w:divsChild>
                                    <w:div w:id="1467357348">
                                      <w:marLeft w:val="0"/>
                                      <w:marRight w:val="0"/>
                                      <w:marTop w:val="0"/>
                                      <w:marBottom w:val="0"/>
                                      <w:divBdr>
                                        <w:top w:val="none" w:sz="0" w:space="0" w:color="auto"/>
                                        <w:left w:val="none" w:sz="0" w:space="0" w:color="auto"/>
                                        <w:bottom w:val="none" w:sz="0" w:space="0" w:color="auto"/>
                                        <w:right w:val="none" w:sz="0" w:space="0" w:color="auto"/>
                                      </w:divBdr>
                                      <w:divsChild>
                                        <w:div w:id="405497479">
                                          <w:marLeft w:val="0"/>
                                          <w:marRight w:val="0"/>
                                          <w:marTop w:val="270"/>
                                          <w:marBottom w:val="210"/>
                                          <w:divBdr>
                                            <w:top w:val="none" w:sz="0" w:space="0" w:color="auto"/>
                                            <w:left w:val="none" w:sz="0" w:space="0" w:color="auto"/>
                                            <w:bottom w:val="none" w:sz="0" w:space="0" w:color="auto"/>
                                            <w:right w:val="none" w:sz="0" w:space="0" w:color="auto"/>
                                          </w:divBdr>
                                        </w:div>
                                        <w:div w:id="1865749477">
                                          <w:marLeft w:val="0"/>
                                          <w:marRight w:val="0"/>
                                          <w:marTop w:val="0"/>
                                          <w:marBottom w:val="0"/>
                                          <w:divBdr>
                                            <w:top w:val="none" w:sz="0" w:space="0" w:color="auto"/>
                                            <w:left w:val="none" w:sz="0" w:space="0" w:color="auto"/>
                                            <w:bottom w:val="none" w:sz="0" w:space="0" w:color="auto"/>
                                            <w:right w:val="none" w:sz="0" w:space="0" w:color="auto"/>
                                          </w:divBdr>
                                          <w:divsChild>
                                            <w:div w:id="159851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306542">
                              <w:marLeft w:val="0"/>
                              <w:marRight w:val="0"/>
                              <w:marTop w:val="0"/>
                              <w:marBottom w:val="0"/>
                              <w:divBdr>
                                <w:top w:val="none" w:sz="0" w:space="0" w:color="auto"/>
                                <w:left w:val="none" w:sz="0" w:space="0" w:color="auto"/>
                                <w:bottom w:val="none" w:sz="0" w:space="0" w:color="auto"/>
                                <w:right w:val="none" w:sz="0" w:space="0" w:color="auto"/>
                              </w:divBdr>
                              <w:divsChild>
                                <w:div w:id="1532764297">
                                  <w:marLeft w:val="0"/>
                                  <w:marRight w:val="0"/>
                                  <w:marTop w:val="0"/>
                                  <w:marBottom w:val="0"/>
                                  <w:divBdr>
                                    <w:top w:val="none" w:sz="0" w:space="0" w:color="auto"/>
                                    <w:left w:val="none" w:sz="0" w:space="0" w:color="auto"/>
                                    <w:bottom w:val="none" w:sz="0" w:space="0" w:color="auto"/>
                                    <w:right w:val="none" w:sz="0" w:space="0" w:color="auto"/>
                                  </w:divBdr>
                                  <w:divsChild>
                                    <w:div w:id="80369125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408579545">
                              <w:marLeft w:val="0"/>
                              <w:marRight w:val="0"/>
                              <w:marTop w:val="0"/>
                              <w:marBottom w:val="0"/>
                              <w:divBdr>
                                <w:top w:val="none" w:sz="0" w:space="0" w:color="auto"/>
                                <w:left w:val="none" w:sz="0" w:space="0" w:color="auto"/>
                                <w:bottom w:val="none" w:sz="0" w:space="0" w:color="auto"/>
                                <w:right w:val="none" w:sz="0" w:space="0" w:color="auto"/>
                              </w:divBdr>
                              <w:divsChild>
                                <w:div w:id="1719162002">
                                  <w:marLeft w:val="0"/>
                                  <w:marRight w:val="0"/>
                                  <w:marTop w:val="0"/>
                                  <w:marBottom w:val="0"/>
                                  <w:divBdr>
                                    <w:top w:val="none" w:sz="0" w:space="0" w:color="auto"/>
                                    <w:left w:val="none" w:sz="0" w:space="0" w:color="auto"/>
                                    <w:bottom w:val="none" w:sz="0" w:space="0" w:color="auto"/>
                                    <w:right w:val="none" w:sz="0" w:space="0" w:color="auto"/>
                                  </w:divBdr>
                                  <w:divsChild>
                                    <w:div w:id="37435395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9798553">
      <w:bodyDiv w:val="1"/>
      <w:marLeft w:val="0"/>
      <w:marRight w:val="0"/>
      <w:marTop w:val="0"/>
      <w:marBottom w:val="0"/>
      <w:divBdr>
        <w:top w:val="none" w:sz="0" w:space="0" w:color="auto"/>
        <w:left w:val="none" w:sz="0" w:space="0" w:color="auto"/>
        <w:bottom w:val="none" w:sz="0" w:space="0" w:color="auto"/>
        <w:right w:val="none" w:sz="0" w:space="0" w:color="auto"/>
      </w:divBdr>
    </w:div>
    <w:div w:id="613438741">
      <w:bodyDiv w:val="1"/>
      <w:marLeft w:val="0"/>
      <w:marRight w:val="0"/>
      <w:marTop w:val="0"/>
      <w:marBottom w:val="0"/>
      <w:divBdr>
        <w:top w:val="none" w:sz="0" w:space="0" w:color="auto"/>
        <w:left w:val="none" w:sz="0" w:space="0" w:color="auto"/>
        <w:bottom w:val="none" w:sz="0" w:space="0" w:color="auto"/>
        <w:right w:val="none" w:sz="0" w:space="0" w:color="auto"/>
      </w:divBdr>
      <w:divsChild>
        <w:div w:id="209418683">
          <w:marLeft w:val="0"/>
          <w:marRight w:val="0"/>
          <w:marTop w:val="0"/>
          <w:marBottom w:val="0"/>
          <w:divBdr>
            <w:top w:val="none" w:sz="0" w:space="0" w:color="auto"/>
            <w:left w:val="none" w:sz="0" w:space="0" w:color="auto"/>
            <w:bottom w:val="none" w:sz="0" w:space="0" w:color="auto"/>
            <w:right w:val="none" w:sz="0" w:space="0" w:color="auto"/>
          </w:divBdr>
          <w:divsChild>
            <w:div w:id="1185560934">
              <w:marLeft w:val="0"/>
              <w:marRight w:val="0"/>
              <w:marTop w:val="0"/>
              <w:marBottom w:val="0"/>
              <w:divBdr>
                <w:top w:val="none" w:sz="0" w:space="0" w:color="auto"/>
                <w:left w:val="none" w:sz="0" w:space="0" w:color="auto"/>
                <w:bottom w:val="none" w:sz="0" w:space="0" w:color="auto"/>
                <w:right w:val="none" w:sz="0" w:space="0" w:color="auto"/>
              </w:divBdr>
              <w:divsChild>
                <w:div w:id="1364014889">
                  <w:marLeft w:val="0"/>
                  <w:marRight w:val="0"/>
                  <w:marTop w:val="0"/>
                  <w:marBottom w:val="0"/>
                  <w:divBdr>
                    <w:top w:val="none" w:sz="0" w:space="0" w:color="auto"/>
                    <w:left w:val="none" w:sz="0" w:space="0" w:color="auto"/>
                    <w:bottom w:val="none" w:sz="0" w:space="0" w:color="auto"/>
                    <w:right w:val="none" w:sz="0" w:space="0" w:color="auto"/>
                  </w:divBdr>
                  <w:divsChild>
                    <w:div w:id="140530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079394">
      <w:bodyDiv w:val="1"/>
      <w:marLeft w:val="0"/>
      <w:marRight w:val="0"/>
      <w:marTop w:val="0"/>
      <w:marBottom w:val="0"/>
      <w:divBdr>
        <w:top w:val="none" w:sz="0" w:space="0" w:color="auto"/>
        <w:left w:val="none" w:sz="0" w:space="0" w:color="auto"/>
        <w:bottom w:val="none" w:sz="0" w:space="0" w:color="auto"/>
        <w:right w:val="none" w:sz="0" w:space="0" w:color="auto"/>
      </w:divBdr>
    </w:div>
    <w:div w:id="805198995">
      <w:bodyDiv w:val="1"/>
      <w:marLeft w:val="0"/>
      <w:marRight w:val="0"/>
      <w:marTop w:val="0"/>
      <w:marBottom w:val="0"/>
      <w:divBdr>
        <w:top w:val="none" w:sz="0" w:space="0" w:color="auto"/>
        <w:left w:val="none" w:sz="0" w:space="0" w:color="auto"/>
        <w:bottom w:val="none" w:sz="0" w:space="0" w:color="auto"/>
        <w:right w:val="none" w:sz="0" w:space="0" w:color="auto"/>
      </w:divBdr>
      <w:divsChild>
        <w:div w:id="2005745022">
          <w:marLeft w:val="0"/>
          <w:marRight w:val="0"/>
          <w:marTop w:val="0"/>
          <w:marBottom w:val="0"/>
          <w:divBdr>
            <w:top w:val="none" w:sz="0" w:space="0" w:color="auto"/>
            <w:left w:val="none" w:sz="0" w:space="0" w:color="auto"/>
            <w:bottom w:val="none" w:sz="0" w:space="0" w:color="auto"/>
            <w:right w:val="none" w:sz="0" w:space="0" w:color="auto"/>
          </w:divBdr>
          <w:divsChild>
            <w:div w:id="801113565">
              <w:marLeft w:val="0"/>
              <w:marRight w:val="0"/>
              <w:marTop w:val="0"/>
              <w:marBottom w:val="0"/>
              <w:divBdr>
                <w:top w:val="none" w:sz="0" w:space="0" w:color="auto"/>
                <w:left w:val="none" w:sz="0" w:space="0" w:color="auto"/>
                <w:bottom w:val="none" w:sz="0" w:space="0" w:color="auto"/>
                <w:right w:val="none" w:sz="0" w:space="0" w:color="auto"/>
              </w:divBdr>
              <w:divsChild>
                <w:div w:id="1594625076">
                  <w:marLeft w:val="-240"/>
                  <w:marRight w:val="-240"/>
                  <w:marTop w:val="0"/>
                  <w:marBottom w:val="0"/>
                  <w:divBdr>
                    <w:top w:val="none" w:sz="0" w:space="0" w:color="auto"/>
                    <w:left w:val="none" w:sz="0" w:space="0" w:color="auto"/>
                    <w:bottom w:val="none" w:sz="0" w:space="0" w:color="auto"/>
                    <w:right w:val="none" w:sz="0" w:space="0" w:color="auto"/>
                  </w:divBdr>
                  <w:divsChild>
                    <w:div w:id="1219240424">
                      <w:marLeft w:val="0"/>
                      <w:marRight w:val="0"/>
                      <w:marTop w:val="0"/>
                      <w:marBottom w:val="0"/>
                      <w:divBdr>
                        <w:top w:val="none" w:sz="0" w:space="0" w:color="auto"/>
                        <w:left w:val="none" w:sz="0" w:space="0" w:color="auto"/>
                        <w:bottom w:val="none" w:sz="0" w:space="0" w:color="auto"/>
                        <w:right w:val="none" w:sz="0" w:space="0" w:color="auto"/>
                      </w:divBdr>
                      <w:divsChild>
                        <w:div w:id="367221968">
                          <w:marLeft w:val="0"/>
                          <w:marRight w:val="0"/>
                          <w:marTop w:val="0"/>
                          <w:marBottom w:val="0"/>
                          <w:divBdr>
                            <w:top w:val="none" w:sz="0" w:space="0" w:color="auto"/>
                            <w:left w:val="none" w:sz="0" w:space="0" w:color="auto"/>
                            <w:bottom w:val="none" w:sz="0" w:space="0" w:color="auto"/>
                            <w:right w:val="none" w:sz="0" w:space="0" w:color="auto"/>
                          </w:divBdr>
                          <w:divsChild>
                            <w:div w:id="675231478">
                              <w:marLeft w:val="0"/>
                              <w:marRight w:val="0"/>
                              <w:marTop w:val="0"/>
                              <w:marBottom w:val="0"/>
                              <w:divBdr>
                                <w:top w:val="none" w:sz="0" w:space="0" w:color="auto"/>
                                <w:left w:val="none" w:sz="0" w:space="0" w:color="auto"/>
                                <w:bottom w:val="none" w:sz="0" w:space="0" w:color="auto"/>
                                <w:right w:val="none" w:sz="0" w:space="0" w:color="auto"/>
                              </w:divBdr>
                              <w:divsChild>
                                <w:div w:id="310327251">
                                  <w:marLeft w:val="-240"/>
                                  <w:marRight w:val="-240"/>
                                  <w:marTop w:val="0"/>
                                  <w:marBottom w:val="0"/>
                                  <w:divBdr>
                                    <w:top w:val="none" w:sz="0" w:space="0" w:color="auto"/>
                                    <w:left w:val="none" w:sz="0" w:space="0" w:color="auto"/>
                                    <w:bottom w:val="none" w:sz="0" w:space="0" w:color="auto"/>
                                    <w:right w:val="none" w:sz="0" w:space="0" w:color="auto"/>
                                  </w:divBdr>
                                  <w:divsChild>
                                    <w:div w:id="1560365188">
                                      <w:marLeft w:val="0"/>
                                      <w:marRight w:val="0"/>
                                      <w:marTop w:val="0"/>
                                      <w:marBottom w:val="0"/>
                                      <w:divBdr>
                                        <w:top w:val="none" w:sz="0" w:space="0" w:color="auto"/>
                                        <w:left w:val="none" w:sz="0" w:space="0" w:color="auto"/>
                                        <w:bottom w:val="none" w:sz="0" w:space="0" w:color="auto"/>
                                        <w:right w:val="none" w:sz="0" w:space="0" w:color="auto"/>
                                      </w:divBdr>
                                      <w:divsChild>
                                        <w:div w:id="1968662324">
                                          <w:marLeft w:val="0"/>
                                          <w:marRight w:val="0"/>
                                          <w:marTop w:val="0"/>
                                          <w:marBottom w:val="0"/>
                                          <w:divBdr>
                                            <w:top w:val="none" w:sz="0" w:space="0" w:color="auto"/>
                                            <w:left w:val="none" w:sz="0" w:space="0" w:color="auto"/>
                                            <w:bottom w:val="none" w:sz="0" w:space="0" w:color="auto"/>
                                            <w:right w:val="none" w:sz="0" w:space="0" w:color="auto"/>
                                          </w:divBdr>
                                          <w:divsChild>
                                            <w:div w:id="1788043581">
                                              <w:marLeft w:val="0"/>
                                              <w:marRight w:val="0"/>
                                              <w:marTop w:val="0"/>
                                              <w:marBottom w:val="0"/>
                                              <w:divBdr>
                                                <w:top w:val="none" w:sz="0" w:space="0" w:color="auto"/>
                                                <w:left w:val="none" w:sz="0" w:space="0" w:color="auto"/>
                                                <w:bottom w:val="none" w:sz="0" w:space="0" w:color="auto"/>
                                                <w:right w:val="none" w:sz="0" w:space="0" w:color="auto"/>
                                              </w:divBdr>
                                              <w:divsChild>
                                                <w:div w:id="170605955">
                                                  <w:marLeft w:val="0"/>
                                                  <w:marRight w:val="0"/>
                                                  <w:marTop w:val="0"/>
                                                  <w:marBottom w:val="0"/>
                                                  <w:divBdr>
                                                    <w:top w:val="none" w:sz="0" w:space="0" w:color="auto"/>
                                                    <w:left w:val="none" w:sz="0" w:space="0" w:color="auto"/>
                                                    <w:bottom w:val="none" w:sz="0" w:space="0" w:color="auto"/>
                                                    <w:right w:val="none" w:sz="0" w:space="0" w:color="auto"/>
                                                  </w:divBdr>
                                                  <w:divsChild>
                                                    <w:div w:id="242759290">
                                                      <w:marLeft w:val="0"/>
                                                      <w:marRight w:val="0"/>
                                                      <w:marTop w:val="0"/>
                                                      <w:marBottom w:val="0"/>
                                                      <w:divBdr>
                                                        <w:top w:val="none" w:sz="0" w:space="0" w:color="auto"/>
                                                        <w:left w:val="none" w:sz="0" w:space="0" w:color="auto"/>
                                                        <w:bottom w:val="none" w:sz="0" w:space="0" w:color="auto"/>
                                                        <w:right w:val="none" w:sz="0" w:space="0" w:color="auto"/>
                                                      </w:divBdr>
                                                      <w:divsChild>
                                                        <w:div w:id="2111271968">
                                                          <w:marLeft w:val="0"/>
                                                          <w:marRight w:val="0"/>
                                                          <w:marTop w:val="0"/>
                                                          <w:marBottom w:val="0"/>
                                                          <w:divBdr>
                                                            <w:top w:val="none" w:sz="0" w:space="0" w:color="auto"/>
                                                            <w:left w:val="none" w:sz="0" w:space="0" w:color="auto"/>
                                                            <w:bottom w:val="none" w:sz="0" w:space="0" w:color="auto"/>
                                                            <w:right w:val="none" w:sz="0" w:space="0" w:color="auto"/>
                                                          </w:divBdr>
                                                          <w:divsChild>
                                                            <w:div w:id="929318574">
                                                              <w:marLeft w:val="-240"/>
                                                              <w:marRight w:val="-240"/>
                                                              <w:marTop w:val="0"/>
                                                              <w:marBottom w:val="0"/>
                                                              <w:divBdr>
                                                                <w:top w:val="none" w:sz="0" w:space="0" w:color="auto"/>
                                                                <w:left w:val="none" w:sz="0" w:space="0" w:color="auto"/>
                                                                <w:bottom w:val="none" w:sz="0" w:space="0" w:color="auto"/>
                                                                <w:right w:val="none" w:sz="0" w:space="0" w:color="auto"/>
                                                              </w:divBdr>
                                                              <w:divsChild>
                                                                <w:div w:id="1368676042">
                                                                  <w:marLeft w:val="0"/>
                                                                  <w:marRight w:val="0"/>
                                                                  <w:marTop w:val="0"/>
                                                                  <w:marBottom w:val="0"/>
                                                                  <w:divBdr>
                                                                    <w:top w:val="none" w:sz="0" w:space="0" w:color="auto"/>
                                                                    <w:left w:val="none" w:sz="0" w:space="0" w:color="auto"/>
                                                                    <w:bottom w:val="none" w:sz="0" w:space="0" w:color="auto"/>
                                                                    <w:right w:val="none" w:sz="0" w:space="0" w:color="auto"/>
                                                                  </w:divBdr>
                                                                  <w:divsChild>
                                                                    <w:div w:id="8623265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34266292">
                                                              <w:marLeft w:val="0"/>
                                                              <w:marRight w:val="0"/>
                                                              <w:marTop w:val="0"/>
                                                              <w:marBottom w:val="0"/>
                                                              <w:divBdr>
                                                                <w:top w:val="none" w:sz="0" w:space="0" w:color="auto"/>
                                                                <w:left w:val="none" w:sz="0" w:space="0" w:color="auto"/>
                                                                <w:bottom w:val="none" w:sz="0" w:space="0" w:color="auto"/>
                                                                <w:right w:val="none" w:sz="0" w:space="0" w:color="auto"/>
                                                              </w:divBdr>
                                                              <w:divsChild>
                                                                <w:div w:id="1356690930">
                                                                  <w:marLeft w:val="-240"/>
                                                                  <w:marRight w:val="-240"/>
                                                                  <w:marTop w:val="0"/>
                                                                  <w:marBottom w:val="0"/>
                                                                  <w:divBdr>
                                                                    <w:top w:val="none" w:sz="0" w:space="0" w:color="auto"/>
                                                                    <w:left w:val="none" w:sz="0" w:space="0" w:color="auto"/>
                                                                    <w:bottom w:val="none" w:sz="0" w:space="0" w:color="auto"/>
                                                                    <w:right w:val="none" w:sz="0" w:space="0" w:color="auto"/>
                                                                  </w:divBdr>
                                                                  <w:divsChild>
                                                                    <w:div w:id="629629787">
                                                                      <w:marLeft w:val="0"/>
                                                                      <w:marRight w:val="0"/>
                                                                      <w:marTop w:val="0"/>
                                                                      <w:marBottom w:val="0"/>
                                                                      <w:divBdr>
                                                                        <w:top w:val="none" w:sz="0" w:space="0" w:color="auto"/>
                                                                        <w:left w:val="none" w:sz="0" w:space="0" w:color="auto"/>
                                                                        <w:bottom w:val="none" w:sz="0" w:space="0" w:color="auto"/>
                                                                        <w:right w:val="none" w:sz="0" w:space="0" w:color="auto"/>
                                                                      </w:divBdr>
                                                                      <w:divsChild>
                                                                        <w:div w:id="13849147">
                                                                          <w:marLeft w:val="0"/>
                                                                          <w:marRight w:val="0"/>
                                                                          <w:marTop w:val="0"/>
                                                                          <w:marBottom w:val="0"/>
                                                                          <w:divBdr>
                                                                            <w:top w:val="none" w:sz="0" w:space="0" w:color="auto"/>
                                                                            <w:left w:val="none" w:sz="0" w:space="0" w:color="auto"/>
                                                                            <w:bottom w:val="none" w:sz="0" w:space="0" w:color="auto"/>
                                                                            <w:right w:val="none" w:sz="0" w:space="0" w:color="auto"/>
                                                                          </w:divBdr>
                                                                          <w:divsChild>
                                                                            <w:div w:id="949164784">
                                                                              <w:marLeft w:val="0"/>
                                                                              <w:marRight w:val="0"/>
                                                                              <w:marTop w:val="0"/>
                                                                              <w:marBottom w:val="0"/>
                                                                              <w:divBdr>
                                                                                <w:top w:val="none" w:sz="0" w:space="0" w:color="auto"/>
                                                                                <w:left w:val="none" w:sz="0" w:space="0" w:color="auto"/>
                                                                                <w:bottom w:val="none" w:sz="0" w:space="0" w:color="auto"/>
                                                                                <w:right w:val="none" w:sz="0" w:space="0" w:color="auto"/>
                                                                              </w:divBdr>
                                                                              <w:divsChild>
                                                                                <w:div w:id="7963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00374">
                                                                          <w:marLeft w:val="0"/>
                                                                          <w:marRight w:val="0"/>
                                                                          <w:marTop w:val="336"/>
                                                                          <w:marBottom w:val="336"/>
                                                                          <w:divBdr>
                                                                            <w:top w:val="none" w:sz="0" w:space="0" w:color="auto"/>
                                                                            <w:left w:val="none" w:sz="0" w:space="0" w:color="auto"/>
                                                                            <w:bottom w:val="none" w:sz="0" w:space="0" w:color="auto"/>
                                                                            <w:right w:val="none" w:sz="0" w:space="0" w:color="auto"/>
                                                                          </w:divBdr>
                                                                        </w:div>
                                                                        <w:div w:id="475415114">
                                                                          <w:marLeft w:val="0"/>
                                                                          <w:marRight w:val="0"/>
                                                                          <w:marTop w:val="240"/>
                                                                          <w:marBottom w:val="240"/>
                                                                          <w:divBdr>
                                                                            <w:top w:val="none" w:sz="0" w:space="0" w:color="auto"/>
                                                                            <w:left w:val="none" w:sz="0" w:space="0" w:color="auto"/>
                                                                            <w:bottom w:val="none" w:sz="0" w:space="0" w:color="auto"/>
                                                                            <w:right w:val="none" w:sz="0" w:space="0" w:color="auto"/>
                                                                          </w:divBdr>
                                                                          <w:divsChild>
                                                                            <w:div w:id="13430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563093">
                                                                  <w:marLeft w:val="0"/>
                                                                  <w:marRight w:val="0"/>
                                                                  <w:marTop w:val="0"/>
                                                                  <w:marBottom w:val="0"/>
                                                                  <w:divBdr>
                                                                    <w:top w:val="none" w:sz="0" w:space="0" w:color="auto"/>
                                                                    <w:left w:val="none" w:sz="0" w:space="0" w:color="auto"/>
                                                                    <w:bottom w:val="none" w:sz="0" w:space="0" w:color="auto"/>
                                                                    <w:right w:val="none" w:sz="0" w:space="0" w:color="auto"/>
                                                                  </w:divBdr>
                                                                  <w:divsChild>
                                                                    <w:div w:id="2122798064">
                                                                      <w:marLeft w:val="-240"/>
                                                                      <w:marRight w:val="-240"/>
                                                                      <w:marTop w:val="0"/>
                                                                      <w:marBottom w:val="0"/>
                                                                      <w:divBdr>
                                                                        <w:top w:val="none" w:sz="0" w:space="0" w:color="auto"/>
                                                                        <w:left w:val="none" w:sz="0" w:space="0" w:color="auto"/>
                                                                        <w:bottom w:val="none" w:sz="0" w:space="0" w:color="auto"/>
                                                                        <w:right w:val="none" w:sz="0" w:space="0" w:color="auto"/>
                                                                      </w:divBdr>
                                                                      <w:divsChild>
                                                                        <w:div w:id="1754426279">
                                                                          <w:marLeft w:val="0"/>
                                                                          <w:marRight w:val="0"/>
                                                                          <w:marTop w:val="0"/>
                                                                          <w:marBottom w:val="0"/>
                                                                          <w:divBdr>
                                                                            <w:top w:val="none" w:sz="0" w:space="0" w:color="auto"/>
                                                                            <w:left w:val="none" w:sz="0" w:space="0" w:color="auto"/>
                                                                            <w:bottom w:val="none" w:sz="0" w:space="0" w:color="auto"/>
                                                                            <w:right w:val="none" w:sz="0" w:space="0" w:color="auto"/>
                                                                          </w:divBdr>
                                                                          <w:divsChild>
                                                                            <w:div w:id="436213297">
                                                                              <w:marLeft w:val="0"/>
                                                                              <w:marRight w:val="0"/>
                                                                              <w:marTop w:val="0"/>
                                                                              <w:marBottom w:val="0"/>
                                                                              <w:divBdr>
                                                                                <w:top w:val="none" w:sz="0" w:space="0" w:color="auto"/>
                                                                                <w:left w:val="none" w:sz="0" w:space="0" w:color="auto"/>
                                                                                <w:bottom w:val="none" w:sz="0" w:space="0" w:color="auto"/>
                                                                                <w:right w:val="none" w:sz="0" w:space="0" w:color="auto"/>
                                                                              </w:divBdr>
                                                                              <w:divsChild>
                                                                                <w:div w:id="44304667">
                                                                                  <w:marLeft w:val="0"/>
                                                                                  <w:marRight w:val="0"/>
                                                                                  <w:marTop w:val="0"/>
                                                                                  <w:marBottom w:val="0"/>
                                                                                  <w:divBdr>
                                                                                    <w:top w:val="none" w:sz="0" w:space="0" w:color="auto"/>
                                                                                    <w:left w:val="none" w:sz="0" w:space="0" w:color="auto"/>
                                                                                    <w:bottom w:val="none" w:sz="0" w:space="0" w:color="auto"/>
                                                                                    <w:right w:val="none" w:sz="0" w:space="0" w:color="auto"/>
                                                                                  </w:divBdr>
                                                                                  <w:divsChild>
                                                                                    <w:div w:id="911961923">
                                                                                      <w:marLeft w:val="0"/>
                                                                                      <w:marRight w:val="0"/>
                                                                                      <w:marTop w:val="0"/>
                                                                                      <w:marBottom w:val="0"/>
                                                                                      <w:divBdr>
                                                                                        <w:top w:val="none" w:sz="0" w:space="0" w:color="auto"/>
                                                                                        <w:left w:val="none" w:sz="0" w:space="0" w:color="auto"/>
                                                                                        <w:bottom w:val="none" w:sz="0" w:space="0" w:color="auto"/>
                                                                                        <w:right w:val="none" w:sz="0" w:space="0" w:color="auto"/>
                                                                                      </w:divBdr>
                                                                                      <w:divsChild>
                                                                                        <w:div w:id="476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09749">
                                                                                  <w:marLeft w:val="0"/>
                                                                                  <w:marRight w:val="0"/>
                                                                                  <w:marTop w:val="0"/>
                                                                                  <w:marBottom w:val="0"/>
                                                                                  <w:divBdr>
                                                                                    <w:top w:val="none" w:sz="0" w:space="0" w:color="auto"/>
                                                                                    <w:left w:val="none" w:sz="0" w:space="0" w:color="auto"/>
                                                                                    <w:bottom w:val="none" w:sz="0" w:space="0" w:color="auto"/>
                                                                                    <w:right w:val="none" w:sz="0" w:space="0" w:color="auto"/>
                                                                                  </w:divBdr>
                                                                                  <w:divsChild>
                                                                                    <w:div w:id="940187371">
                                                                                      <w:marLeft w:val="0"/>
                                                                                      <w:marRight w:val="0"/>
                                                                                      <w:marTop w:val="0"/>
                                                                                      <w:marBottom w:val="0"/>
                                                                                      <w:divBdr>
                                                                                        <w:top w:val="none" w:sz="0" w:space="0" w:color="auto"/>
                                                                                        <w:left w:val="none" w:sz="0" w:space="0" w:color="auto"/>
                                                                                        <w:bottom w:val="none" w:sz="0" w:space="0" w:color="auto"/>
                                                                                        <w:right w:val="none" w:sz="0" w:space="0" w:color="auto"/>
                                                                                      </w:divBdr>
                                                                                      <w:divsChild>
                                                                                        <w:div w:id="1162888605">
                                                                                          <w:marLeft w:val="0"/>
                                                                                          <w:marRight w:val="0"/>
                                                                                          <w:marTop w:val="0"/>
                                                                                          <w:marBottom w:val="0"/>
                                                                                          <w:divBdr>
                                                                                            <w:top w:val="none" w:sz="0" w:space="0" w:color="auto"/>
                                                                                            <w:left w:val="none" w:sz="0" w:space="0" w:color="auto"/>
                                                                                            <w:bottom w:val="none" w:sz="0" w:space="0" w:color="auto"/>
                                                                                            <w:right w:val="none" w:sz="0" w:space="0" w:color="auto"/>
                                                                                          </w:divBdr>
                                                                                          <w:divsChild>
                                                                                            <w:div w:id="1067192513">
                                                                                              <w:marLeft w:val="0"/>
                                                                                              <w:marRight w:val="0"/>
                                                                                              <w:marTop w:val="0"/>
                                                                                              <w:marBottom w:val="0"/>
                                                                                              <w:divBdr>
                                                                                                <w:top w:val="none" w:sz="0" w:space="0" w:color="auto"/>
                                                                                                <w:left w:val="none" w:sz="0" w:space="0" w:color="auto"/>
                                                                                                <w:bottom w:val="none" w:sz="0" w:space="0" w:color="auto"/>
                                                                                                <w:right w:val="none" w:sz="0" w:space="0" w:color="auto"/>
                                                                                              </w:divBdr>
                                                                                              <w:divsChild>
                                                                                                <w:div w:id="366413222">
                                                                                                  <w:marLeft w:val="0"/>
                                                                                                  <w:marRight w:val="0"/>
                                                                                                  <w:marTop w:val="0"/>
                                                                                                  <w:marBottom w:val="0"/>
                                                                                                  <w:divBdr>
                                                                                                    <w:top w:val="none" w:sz="0" w:space="0" w:color="auto"/>
                                                                                                    <w:left w:val="none" w:sz="0" w:space="0" w:color="auto"/>
                                                                                                    <w:bottom w:val="none" w:sz="0" w:space="0" w:color="auto"/>
                                                                                                    <w:right w:val="none" w:sz="0" w:space="0" w:color="auto"/>
                                                                                                  </w:divBdr>
                                                                                                  <w:divsChild>
                                                                                                    <w:div w:id="1956982201">
                                                                                                      <w:marLeft w:val="0"/>
                                                                                                      <w:marRight w:val="0"/>
                                                                                                      <w:marTop w:val="0"/>
                                                                                                      <w:marBottom w:val="0"/>
                                                                                                      <w:divBdr>
                                                                                                        <w:top w:val="none" w:sz="0" w:space="0" w:color="auto"/>
                                                                                                        <w:left w:val="none" w:sz="0" w:space="0" w:color="auto"/>
                                                                                                        <w:bottom w:val="none" w:sz="0" w:space="0" w:color="auto"/>
                                                                                                        <w:right w:val="none" w:sz="0" w:space="0" w:color="auto"/>
                                                                                                      </w:divBdr>
                                                                                                      <w:divsChild>
                                                                                                        <w:div w:id="592520101">
                                                                                                          <w:marLeft w:val="0"/>
                                                                                                          <w:marRight w:val="0"/>
                                                                                                          <w:marTop w:val="0"/>
                                                                                                          <w:marBottom w:val="0"/>
                                                                                                          <w:divBdr>
                                                                                                            <w:top w:val="none" w:sz="0" w:space="0" w:color="auto"/>
                                                                                                            <w:left w:val="none" w:sz="0" w:space="0" w:color="auto"/>
                                                                                                            <w:bottom w:val="none" w:sz="0" w:space="0" w:color="auto"/>
                                                                                                            <w:right w:val="none" w:sz="0" w:space="0" w:color="auto"/>
                                                                                                          </w:divBdr>
                                                                                                          <w:divsChild>
                                                                                                            <w:div w:id="618688624">
                                                                                                              <w:marLeft w:val="0"/>
                                                                                                              <w:marRight w:val="0"/>
                                                                                                              <w:marTop w:val="0"/>
                                                                                                              <w:marBottom w:val="0"/>
                                                                                                              <w:divBdr>
                                                                                                                <w:top w:val="none" w:sz="0" w:space="0" w:color="auto"/>
                                                                                                                <w:left w:val="none" w:sz="0" w:space="0" w:color="auto"/>
                                                                                                                <w:bottom w:val="none" w:sz="0" w:space="0" w:color="auto"/>
                                                                                                                <w:right w:val="none" w:sz="0" w:space="0" w:color="auto"/>
                                                                                                              </w:divBdr>
                                                                                                              <w:divsChild>
                                                                                                                <w:div w:id="2068214356">
                                                                                                                  <w:marLeft w:val="0"/>
                                                                                                                  <w:marRight w:val="0"/>
                                                                                                                  <w:marTop w:val="0"/>
                                                                                                                  <w:marBottom w:val="0"/>
                                                                                                                  <w:divBdr>
                                                                                                                    <w:top w:val="none" w:sz="0" w:space="0" w:color="auto"/>
                                                                                                                    <w:left w:val="none" w:sz="0" w:space="0" w:color="auto"/>
                                                                                                                    <w:bottom w:val="none" w:sz="0" w:space="0" w:color="auto"/>
                                                                                                                    <w:right w:val="none" w:sz="0" w:space="0" w:color="auto"/>
                                                                                                                  </w:divBdr>
                                                                                                                  <w:divsChild>
                                                                                                                    <w:div w:id="1344092527">
                                                                                                                      <w:marLeft w:val="0"/>
                                                                                                                      <w:marRight w:val="0"/>
                                                                                                                      <w:marTop w:val="0"/>
                                                                                                                      <w:marBottom w:val="0"/>
                                                                                                                      <w:divBdr>
                                                                                                                        <w:top w:val="none" w:sz="0" w:space="0" w:color="auto"/>
                                                                                                                        <w:left w:val="none" w:sz="0" w:space="0" w:color="auto"/>
                                                                                                                        <w:bottom w:val="none" w:sz="0" w:space="0" w:color="auto"/>
                                                                                                                        <w:right w:val="none" w:sz="0" w:space="0" w:color="auto"/>
                                                                                                                      </w:divBdr>
                                                                                                                      <w:divsChild>
                                                                                                                        <w:div w:id="61888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5924696">
      <w:bodyDiv w:val="1"/>
      <w:marLeft w:val="0"/>
      <w:marRight w:val="0"/>
      <w:marTop w:val="0"/>
      <w:marBottom w:val="0"/>
      <w:divBdr>
        <w:top w:val="none" w:sz="0" w:space="0" w:color="auto"/>
        <w:left w:val="none" w:sz="0" w:space="0" w:color="auto"/>
        <w:bottom w:val="none" w:sz="0" w:space="0" w:color="auto"/>
        <w:right w:val="none" w:sz="0" w:space="0" w:color="auto"/>
      </w:divBdr>
      <w:divsChild>
        <w:div w:id="1244298150">
          <w:marLeft w:val="0"/>
          <w:marRight w:val="0"/>
          <w:marTop w:val="0"/>
          <w:marBottom w:val="0"/>
          <w:divBdr>
            <w:top w:val="none" w:sz="0" w:space="0" w:color="auto"/>
            <w:left w:val="none" w:sz="0" w:space="0" w:color="auto"/>
            <w:bottom w:val="none" w:sz="0" w:space="0" w:color="auto"/>
            <w:right w:val="none" w:sz="0" w:space="0" w:color="auto"/>
          </w:divBdr>
          <w:divsChild>
            <w:div w:id="394857398">
              <w:marLeft w:val="0"/>
              <w:marRight w:val="0"/>
              <w:marTop w:val="0"/>
              <w:marBottom w:val="0"/>
              <w:divBdr>
                <w:top w:val="none" w:sz="0" w:space="0" w:color="auto"/>
                <w:left w:val="none" w:sz="0" w:space="0" w:color="auto"/>
                <w:bottom w:val="none" w:sz="0" w:space="0" w:color="auto"/>
                <w:right w:val="none" w:sz="0" w:space="0" w:color="auto"/>
              </w:divBdr>
              <w:divsChild>
                <w:div w:id="1607811074">
                  <w:marLeft w:val="0"/>
                  <w:marRight w:val="0"/>
                  <w:marTop w:val="0"/>
                  <w:marBottom w:val="0"/>
                  <w:divBdr>
                    <w:top w:val="none" w:sz="0" w:space="0" w:color="auto"/>
                    <w:left w:val="none" w:sz="0" w:space="0" w:color="auto"/>
                    <w:bottom w:val="none" w:sz="0" w:space="0" w:color="auto"/>
                    <w:right w:val="none" w:sz="0" w:space="0" w:color="auto"/>
                  </w:divBdr>
                  <w:divsChild>
                    <w:div w:id="2002077627">
                      <w:marLeft w:val="0"/>
                      <w:marRight w:val="0"/>
                      <w:marTop w:val="0"/>
                      <w:marBottom w:val="0"/>
                      <w:divBdr>
                        <w:top w:val="none" w:sz="0" w:space="0" w:color="auto"/>
                        <w:left w:val="none" w:sz="0" w:space="0" w:color="auto"/>
                        <w:bottom w:val="none" w:sz="0" w:space="0" w:color="auto"/>
                        <w:right w:val="none" w:sz="0" w:space="0" w:color="auto"/>
                      </w:divBdr>
                    </w:div>
                    <w:div w:id="1752040744">
                      <w:marLeft w:val="0"/>
                      <w:marRight w:val="0"/>
                      <w:marTop w:val="0"/>
                      <w:marBottom w:val="300"/>
                      <w:divBdr>
                        <w:top w:val="none" w:sz="0" w:space="0" w:color="auto"/>
                        <w:left w:val="none" w:sz="0" w:space="0" w:color="auto"/>
                        <w:bottom w:val="none" w:sz="0" w:space="0" w:color="auto"/>
                        <w:right w:val="none" w:sz="0" w:space="0" w:color="auto"/>
                      </w:divBdr>
                    </w:div>
                    <w:div w:id="728384582">
                      <w:marLeft w:val="0"/>
                      <w:marRight w:val="0"/>
                      <w:marTop w:val="0"/>
                      <w:marBottom w:val="0"/>
                      <w:divBdr>
                        <w:top w:val="none" w:sz="0" w:space="0" w:color="auto"/>
                        <w:left w:val="none" w:sz="0" w:space="0" w:color="auto"/>
                        <w:bottom w:val="none" w:sz="0" w:space="0" w:color="auto"/>
                        <w:right w:val="none" w:sz="0" w:space="0" w:color="auto"/>
                      </w:divBdr>
                      <w:divsChild>
                        <w:div w:id="382364649">
                          <w:marLeft w:val="0"/>
                          <w:marRight w:val="0"/>
                          <w:marTop w:val="0"/>
                          <w:marBottom w:val="0"/>
                          <w:divBdr>
                            <w:top w:val="none" w:sz="0" w:space="0" w:color="auto"/>
                            <w:left w:val="none" w:sz="0" w:space="0" w:color="auto"/>
                            <w:bottom w:val="none" w:sz="0" w:space="0" w:color="auto"/>
                            <w:right w:val="none" w:sz="0" w:space="0" w:color="auto"/>
                          </w:divBdr>
                          <w:divsChild>
                            <w:div w:id="1500081179">
                              <w:marLeft w:val="0"/>
                              <w:marRight w:val="0"/>
                              <w:marTop w:val="0"/>
                              <w:marBottom w:val="0"/>
                              <w:divBdr>
                                <w:top w:val="none" w:sz="0" w:space="0" w:color="auto"/>
                                <w:left w:val="none" w:sz="0" w:space="0" w:color="auto"/>
                                <w:bottom w:val="none" w:sz="0" w:space="0" w:color="auto"/>
                                <w:right w:val="none" w:sz="0" w:space="0" w:color="auto"/>
                              </w:divBdr>
                            </w:div>
                            <w:div w:id="1634673247">
                              <w:marLeft w:val="0"/>
                              <w:marRight w:val="0"/>
                              <w:marTop w:val="0"/>
                              <w:marBottom w:val="0"/>
                              <w:divBdr>
                                <w:top w:val="none" w:sz="0" w:space="0" w:color="auto"/>
                                <w:left w:val="none" w:sz="0" w:space="0" w:color="auto"/>
                                <w:bottom w:val="none" w:sz="0" w:space="0" w:color="auto"/>
                                <w:right w:val="none" w:sz="0" w:space="0" w:color="auto"/>
                              </w:divBdr>
                            </w:div>
                          </w:divsChild>
                        </w:div>
                        <w:div w:id="2077629087">
                          <w:marLeft w:val="0"/>
                          <w:marRight w:val="0"/>
                          <w:marTop w:val="0"/>
                          <w:marBottom w:val="0"/>
                          <w:divBdr>
                            <w:top w:val="none" w:sz="0" w:space="0" w:color="auto"/>
                            <w:left w:val="none" w:sz="0" w:space="0" w:color="auto"/>
                            <w:bottom w:val="none" w:sz="0" w:space="0" w:color="auto"/>
                            <w:right w:val="none" w:sz="0" w:space="0" w:color="auto"/>
                          </w:divBdr>
                        </w:div>
                        <w:div w:id="1215508664">
                          <w:blockQuote w:val="1"/>
                          <w:marLeft w:val="300"/>
                          <w:marRight w:val="300"/>
                          <w:marTop w:val="150"/>
                          <w:marBottom w:val="300"/>
                          <w:divBdr>
                            <w:top w:val="none" w:sz="0" w:space="0" w:color="auto"/>
                            <w:left w:val="single" w:sz="36" w:space="15" w:color="005A8C"/>
                            <w:bottom w:val="none" w:sz="0" w:space="0" w:color="auto"/>
                            <w:right w:val="none" w:sz="0" w:space="0" w:color="auto"/>
                          </w:divBdr>
                        </w:div>
                        <w:div w:id="116072803">
                          <w:blockQuote w:val="1"/>
                          <w:marLeft w:val="300"/>
                          <w:marRight w:val="300"/>
                          <w:marTop w:val="150"/>
                          <w:marBottom w:val="300"/>
                          <w:divBdr>
                            <w:top w:val="none" w:sz="0" w:space="0" w:color="auto"/>
                            <w:left w:val="single" w:sz="36" w:space="15" w:color="005A8C"/>
                            <w:bottom w:val="none" w:sz="0" w:space="0" w:color="auto"/>
                            <w:right w:val="none" w:sz="0" w:space="0" w:color="auto"/>
                          </w:divBdr>
                        </w:div>
                        <w:div w:id="19642617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03050806">
      <w:bodyDiv w:val="1"/>
      <w:marLeft w:val="0"/>
      <w:marRight w:val="0"/>
      <w:marTop w:val="0"/>
      <w:marBottom w:val="0"/>
      <w:divBdr>
        <w:top w:val="none" w:sz="0" w:space="0" w:color="auto"/>
        <w:left w:val="none" w:sz="0" w:space="0" w:color="auto"/>
        <w:bottom w:val="none" w:sz="0" w:space="0" w:color="auto"/>
        <w:right w:val="none" w:sz="0" w:space="0" w:color="auto"/>
      </w:divBdr>
      <w:divsChild>
        <w:div w:id="2102680961">
          <w:marLeft w:val="0"/>
          <w:marRight w:val="0"/>
          <w:marTop w:val="0"/>
          <w:marBottom w:val="0"/>
          <w:divBdr>
            <w:top w:val="none" w:sz="0" w:space="0" w:color="auto"/>
            <w:left w:val="none" w:sz="0" w:space="0" w:color="auto"/>
            <w:bottom w:val="none" w:sz="0" w:space="0" w:color="auto"/>
            <w:right w:val="none" w:sz="0" w:space="0" w:color="auto"/>
          </w:divBdr>
          <w:divsChild>
            <w:div w:id="1993750892">
              <w:marLeft w:val="0"/>
              <w:marRight w:val="0"/>
              <w:marTop w:val="0"/>
              <w:marBottom w:val="0"/>
              <w:divBdr>
                <w:top w:val="none" w:sz="0" w:space="0" w:color="auto"/>
                <w:left w:val="none" w:sz="0" w:space="0" w:color="auto"/>
                <w:bottom w:val="none" w:sz="0" w:space="0" w:color="auto"/>
                <w:right w:val="none" w:sz="0" w:space="0" w:color="auto"/>
              </w:divBdr>
              <w:divsChild>
                <w:div w:id="1257128554">
                  <w:marLeft w:val="0"/>
                  <w:marRight w:val="0"/>
                  <w:marTop w:val="0"/>
                  <w:marBottom w:val="0"/>
                  <w:divBdr>
                    <w:top w:val="none" w:sz="0" w:space="0" w:color="auto"/>
                    <w:left w:val="none" w:sz="0" w:space="0" w:color="auto"/>
                    <w:bottom w:val="none" w:sz="0" w:space="0" w:color="auto"/>
                    <w:right w:val="none" w:sz="0" w:space="0" w:color="auto"/>
                  </w:divBdr>
                  <w:divsChild>
                    <w:div w:id="1021738715">
                      <w:marLeft w:val="0"/>
                      <w:marRight w:val="0"/>
                      <w:marTop w:val="0"/>
                      <w:marBottom w:val="0"/>
                      <w:divBdr>
                        <w:top w:val="none" w:sz="0" w:space="0" w:color="auto"/>
                        <w:left w:val="none" w:sz="0" w:space="0" w:color="auto"/>
                        <w:bottom w:val="none" w:sz="0" w:space="0" w:color="auto"/>
                        <w:right w:val="none" w:sz="0" w:space="0" w:color="auto"/>
                      </w:divBdr>
                      <w:divsChild>
                        <w:div w:id="4053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672344">
      <w:bodyDiv w:val="1"/>
      <w:marLeft w:val="0"/>
      <w:marRight w:val="0"/>
      <w:marTop w:val="0"/>
      <w:marBottom w:val="0"/>
      <w:divBdr>
        <w:top w:val="none" w:sz="0" w:space="0" w:color="auto"/>
        <w:left w:val="none" w:sz="0" w:space="0" w:color="auto"/>
        <w:bottom w:val="none" w:sz="0" w:space="0" w:color="auto"/>
        <w:right w:val="none" w:sz="0" w:space="0" w:color="auto"/>
      </w:divBdr>
      <w:divsChild>
        <w:div w:id="593056742">
          <w:marLeft w:val="0"/>
          <w:marRight w:val="0"/>
          <w:marTop w:val="480"/>
          <w:marBottom w:val="480"/>
          <w:divBdr>
            <w:top w:val="none" w:sz="0" w:space="0" w:color="auto"/>
            <w:left w:val="none" w:sz="0" w:space="0" w:color="auto"/>
            <w:bottom w:val="none" w:sz="0" w:space="0" w:color="auto"/>
            <w:right w:val="none" w:sz="0" w:space="0" w:color="auto"/>
          </w:divBdr>
          <w:divsChild>
            <w:div w:id="820921476">
              <w:marLeft w:val="0"/>
              <w:marRight w:val="0"/>
              <w:marTop w:val="0"/>
              <w:marBottom w:val="0"/>
              <w:divBdr>
                <w:top w:val="none" w:sz="0" w:space="0" w:color="auto"/>
                <w:left w:val="none" w:sz="0" w:space="0" w:color="auto"/>
                <w:bottom w:val="none" w:sz="0" w:space="0" w:color="auto"/>
                <w:right w:val="none" w:sz="0" w:space="0" w:color="auto"/>
              </w:divBdr>
              <w:divsChild>
                <w:div w:id="1476681399">
                  <w:marLeft w:val="0"/>
                  <w:marRight w:val="0"/>
                  <w:marTop w:val="0"/>
                  <w:marBottom w:val="0"/>
                  <w:divBdr>
                    <w:top w:val="none" w:sz="0" w:space="0" w:color="auto"/>
                    <w:left w:val="none" w:sz="0" w:space="0" w:color="auto"/>
                    <w:bottom w:val="none" w:sz="0" w:space="0" w:color="auto"/>
                    <w:right w:val="none" w:sz="0" w:space="0" w:color="auto"/>
                  </w:divBdr>
                  <w:divsChild>
                    <w:div w:id="474178492">
                      <w:marLeft w:val="0"/>
                      <w:marRight w:val="0"/>
                      <w:marTop w:val="0"/>
                      <w:marBottom w:val="0"/>
                      <w:divBdr>
                        <w:top w:val="none" w:sz="0" w:space="0" w:color="auto"/>
                        <w:left w:val="none" w:sz="0" w:space="0" w:color="auto"/>
                        <w:bottom w:val="none" w:sz="0" w:space="0" w:color="auto"/>
                        <w:right w:val="none" w:sz="0" w:space="0" w:color="auto"/>
                      </w:divBdr>
                      <w:divsChild>
                        <w:div w:id="2177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896187">
      <w:bodyDiv w:val="1"/>
      <w:marLeft w:val="0"/>
      <w:marRight w:val="0"/>
      <w:marTop w:val="0"/>
      <w:marBottom w:val="0"/>
      <w:divBdr>
        <w:top w:val="none" w:sz="0" w:space="0" w:color="auto"/>
        <w:left w:val="none" w:sz="0" w:space="0" w:color="auto"/>
        <w:bottom w:val="none" w:sz="0" w:space="0" w:color="auto"/>
        <w:right w:val="none" w:sz="0" w:space="0" w:color="auto"/>
      </w:divBdr>
    </w:div>
    <w:div w:id="1276981456">
      <w:bodyDiv w:val="1"/>
      <w:marLeft w:val="0"/>
      <w:marRight w:val="0"/>
      <w:marTop w:val="0"/>
      <w:marBottom w:val="0"/>
      <w:divBdr>
        <w:top w:val="none" w:sz="0" w:space="0" w:color="auto"/>
        <w:left w:val="none" w:sz="0" w:space="0" w:color="auto"/>
        <w:bottom w:val="none" w:sz="0" w:space="0" w:color="auto"/>
        <w:right w:val="none" w:sz="0" w:space="0" w:color="auto"/>
      </w:divBdr>
      <w:divsChild>
        <w:div w:id="440606677">
          <w:marLeft w:val="0"/>
          <w:marRight w:val="0"/>
          <w:marTop w:val="0"/>
          <w:marBottom w:val="0"/>
          <w:divBdr>
            <w:top w:val="none" w:sz="0" w:space="0" w:color="auto"/>
            <w:left w:val="none" w:sz="0" w:space="0" w:color="auto"/>
            <w:bottom w:val="none" w:sz="0" w:space="0" w:color="auto"/>
            <w:right w:val="none" w:sz="0" w:space="0" w:color="auto"/>
          </w:divBdr>
          <w:divsChild>
            <w:div w:id="770275851">
              <w:marLeft w:val="0"/>
              <w:marRight w:val="0"/>
              <w:marTop w:val="0"/>
              <w:marBottom w:val="0"/>
              <w:divBdr>
                <w:top w:val="single" w:sz="4" w:space="0" w:color="DFDFDF"/>
                <w:left w:val="none" w:sz="0" w:space="0" w:color="auto"/>
                <w:bottom w:val="none" w:sz="0" w:space="0" w:color="auto"/>
                <w:right w:val="none" w:sz="0" w:space="0" w:color="auto"/>
              </w:divBdr>
              <w:divsChild>
                <w:div w:id="2111269560">
                  <w:marLeft w:val="0"/>
                  <w:marRight w:val="0"/>
                  <w:marTop w:val="0"/>
                  <w:marBottom w:val="0"/>
                  <w:divBdr>
                    <w:top w:val="none" w:sz="0" w:space="0" w:color="auto"/>
                    <w:left w:val="none" w:sz="0" w:space="0" w:color="auto"/>
                    <w:bottom w:val="none" w:sz="0" w:space="0" w:color="auto"/>
                    <w:right w:val="none" w:sz="0" w:space="0" w:color="auto"/>
                  </w:divBdr>
                  <w:divsChild>
                    <w:div w:id="1383553063">
                      <w:marLeft w:val="0"/>
                      <w:marRight w:val="238"/>
                      <w:marTop w:val="0"/>
                      <w:marBottom w:val="0"/>
                      <w:divBdr>
                        <w:top w:val="none" w:sz="0" w:space="0" w:color="auto"/>
                        <w:left w:val="none" w:sz="0" w:space="0" w:color="auto"/>
                        <w:bottom w:val="none" w:sz="0" w:space="0" w:color="auto"/>
                        <w:right w:val="none" w:sz="0" w:space="0" w:color="auto"/>
                      </w:divBdr>
                      <w:divsChild>
                        <w:div w:id="16007648">
                          <w:marLeft w:val="0"/>
                          <w:marRight w:val="0"/>
                          <w:marTop w:val="250"/>
                          <w:marBottom w:val="0"/>
                          <w:divBdr>
                            <w:top w:val="none" w:sz="0" w:space="0" w:color="auto"/>
                            <w:left w:val="none" w:sz="0" w:space="0" w:color="auto"/>
                            <w:bottom w:val="none" w:sz="0" w:space="0" w:color="auto"/>
                            <w:right w:val="none" w:sz="0" w:space="0" w:color="auto"/>
                          </w:divBdr>
                          <w:divsChild>
                            <w:div w:id="1300189873">
                              <w:marLeft w:val="0"/>
                              <w:marRight w:val="0"/>
                              <w:marTop w:val="0"/>
                              <w:marBottom w:val="0"/>
                              <w:divBdr>
                                <w:top w:val="none" w:sz="0" w:space="0" w:color="auto"/>
                                <w:left w:val="none" w:sz="0" w:space="0" w:color="auto"/>
                                <w:bottom w:val="none" w:sz="0" w:space="0" w:color="auto"/>
                                <w:right w:val="none" w:sz="0" w:space="0" w:color="auto"/>
                              </w:divBdr>
                              <w:divsChild>
                                <w:div w:id="1666202597">
                                  <w:marLeft w:val="0"/>
                                  <w:marRight w:val="2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672460">
      <w:bodyDiv w:val="1"/>
      <w:marLeft w:val="0"/>
      <w:marRight w:val="0"/>
      <w:marTop w:val="0"/>
      <w:marBottom w:val="0"/>
      <w:divBdr>
        <w:top w:val="none" w:sz="0" w:space="0" w:color="auto"/>
        <w:left w:val="none" w:sz="0" w:space="0" w:color="auto"/>
        <w:bottom w:val="none" w:sz="0" w:space="0" w:color="auto"/>
        <w:right w:val="none" w:sz="0" w:space="0" w:color="auto"/>
      </w:divBdr>
      <w:divsChild>
        <w:div w:id="2105568006">
          <w:marLeft w:val="0"/>
          <w:marRight w:val="0"/>
          <w:marTop w:val="0"/>
          <w:marBottom w:val="0"/>
          <w:divBdr>
            <w:top w:val="none" w:sz="0" w:space="0" w:color="auto"/>
            <w:left w:val="none" w:sz="0" w:space="0" w:color="auto"/>
            <w:bottom w:val="none" w:sz="0" w:space="0" w:color="auto"/>
            <w:right w:val="none" w:sz="0" w:space="0" w:color="auto"/>
          </w:divBdr>
          <w:divsChild>
            <w:div w:id="1506245704">
              <w:marLeft w:val="0"/>
              <w:marRight w:val="0"/>
              <w:marTop w:val="0"/>
              <w:marBottom w:val="0"/>
              <w:divBdr>
                <w:top w:val="none" w:sz="0" w:space="0" w:color="auto"/>
                <w:left w:val="none" w:sz="0" w:space="0" w:color="auto"/>
                <w:bottom w:val="none" w:sz="0" w:space="0" w:color="auto"/>
                <w:right w:val="none" w:sz="0" w:space="0" w:color="auto"/>
              </w:divBdr>
              <w:divsChild>
                <w:div w:id="1478451903">
                  <w:marLeft w:val="0"/>
                  <w:marRight w:val="0"/>
                  <w:marTop w:val="0"/>
                  <w:marBottom w:val="0"/>
                  <w:divBdr>
                    <w:top w:val="none" w:sz="0" w:space="0" w:color="auto"/>
                    <w:left w:val="none" w:sz="0" w:space="0" w:color="auto"/>
                    <w:bottom w:val="none" w:sz="0" w:space="0" w:color="auto"/>
                    <w:right w:val="none" w:sz="0" w:space="0" w:color="auto"/>
                  </w:divBdr>
                  <w:divsChild>
                    <w:div w:id="2040272810">
                      <w:marLeft w:val="0"/>
                      <w:marRight w:val="0"/>
                      <w:marTop w:val="0"/>
                      <w:marBottom w:val="0"/>
                      <w:divBdr>
                        <w:top w:val="none" w:sz="0" w:space="0" w:color="auto"/>
                        <w:left w:val="none" w:sz="0" w:space="0" w:color="auto"/>
                        <w:bottom w:val="none" w:sz="0" w:space="0" w:color="auto"/>
                        <w:right w:val="none" w:sz="0" w:space="0" w:color="auto"/>
                      </w:divBdr>
                      <w:divsChild>
                        <w:div w:id="297230019">
                          <w:marLeft w:val="570"/>
                          <w:marRight w:val="210"/>
                          <w:marTop w:val="0"/>
                          <w:marBottom w:val="0"/>
                          <w:divBdr>
                            <w:top w:val="none" w:sz="0" w:space="0" w:color="auto"/>
                            <w:left w:val="none" w:sz="0" w:space="0" w:color="auto"/>
                            <w:bottom w:val="none" w:sz="0" w:space="0" w:color="auto"/>
                            <w:right w:val="none" w:sz="0" w:space="0" w:color="auto"/>
                          </w:divBdr>
                          <w:divsChild>
                            <w:div w:id="1317342479">
                              <w:marLeft w:val="0"/>
                              <w:marRight w:val="0"/>
                              <w:marTop w:val="0"/>
                              <w:marBottom w:val="0"/>
                              <w:divBdr>
                                <w:top w:val="none" w:sz="0" w:space="0" w:color="auto"/>
                                <w:left w:val="none" w:sz="0" w:space="0" w:color="auto"/>
                                <w:bottom w:val="none" w:sz="0" w:space="0" w:color="auto"/>
                                <w:right w:val="none" w:sz="0" w:space="0" w:color="auto"/>
                              </w:divBdr>
                              <w:divsChild>
                                <w:div w:id="1699961661">
                                  <w:marLeft w:val="0"/>
                                  <w:marRight w:val="0"/>
                                  <w:marTop w:val="0"/>
                                  <w:marBottom w:val="0"/>
                                  <w:divBdr>
                                    <w:top w:val="none" w:sz="0" w:space="0" w:color="auto"/>
                                    <w:left w:val="none" w:sz="0" w:space="0" w:color="auto"/>
                                    <w:bottom w:val="none" w:sz="0" w:space="0" w:color="auto"/>
                                    <w:right w:val="none" w:sz="0" w:space="0" w:color="auto"/>
                                  </w:divBdr>
                                  <w:divsChild>
                                    <w:div w:id="1382749428">
                                      <w:marLeft w:val="0"/>
                                      <w:marRight w:val="270"/>
                                      <w:marTop w:val="0"/>
                                      <w:marBottom w:val="0"/>
                                      <w:divBdr>
                                        <w:top w:val="none" w:sz="0" w:space="0" w:color="auto"/>
                                        <w:left w:val="none" w:sz="0" w:space="0" w:color="auto"/>
                                        <w:bottom w:val="none" w:sz="0" w:space="0" w:color="auto"/>
                                        <w:right w:val="none" w:sz="0" w:space="0" w:color="auto"/>
                                      </w:divBdr>
                                      <w:divsChild>
                                        <w:div w:id="1267033207">
                                          <w:marLeft w:val="0"/>
                                          <w:marRight w:val="0"/>
                                          <w:marTop w:val="120"/>
                                          <w:marBottom w:val="150"/>
                                          <w:divBdr>
                                            <w:top w:val="none" w:sz="0" w:space="0" w:color="auto"/>
                                            <w:left w:val="none" w:sz="0" w:space="0" w:color="auto"/>
                                            <w:bottom w:val="none" w:sz="0" w:space="0" w:color="auto"/>
                                            <w:right w:val="none" w:sz="0" w:space="0" w:color="auto"/>
                                          </w:divBdr>
                                          <w:divsChild>
                                            <w:div w:id="1458910761">
                                              <w:marLeft w:val="0"/>
                                              <w:marRight w:val="0"/>
                                              <w:marTop w:val="24"/>
                                              <w:marBottom w:val="0"/>
                                              <w:divBdr>
                                                <w:top w:val="none" w:sz="0" w:space="0" w:color="auto"/>
                                                <w:left w:val="none" w:sz="0" w:space="0" w:color="auto"/>
                                                <w:bottom w:val="none" w:sz="0" w:space="0" w:color="auto"/>
                                                <w:right w:val="none" w:sz="0" w:space="0" w:color="auto"/>
                                              </w:divBdr>
                                              <w:divsChild>
                                                <w:div w:id="710883347">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sChild>
                            </w:div>
                          </w:divsChild>
                        </w:div>
                      </w:divsChild>
                    </w:div>
                  </w:divsChild>
                </w:div>
              </w:divsChild>
            </w:div>
          </w:divsChild>
        </w:div>
      </w:divsChild>
    </w:div>
    <w:div w:id="1705399350">
      <w:bodyDiv w:val="1"/>
      <w:marLeft w:val="0"/>
      <w:marRight w:val="0"/>
      <w:marTop w:val="0"/>
      <w:marBottom w:val="0"/>
      <w:divBdr>
        <w:top w:val="none" w:sz="0" w:space="0" w:color="auto"/>
        <w:left w:val="none" w:sz="0" w:space="0" w:color="auto"/>
        <w:bottom w:val="none" w:sz="0" w:space="0" w:color="auto"/>
        <w:right w:val="none" w:sz="0" w:space="0" w:color="auto"/>
      </w:divBdr>
      <w:divsChild>
        <w:div w:id="515074201">
          <w:marLeft w:val="864"/>
          <w:marRight w:val="0"/>
          <w:marTop w:val="134"/>
          <w:marBottom w:val="0"/>
          <w:divBdr>
            <w:top w:val="none" w:sz="0" w:space="0" w:color="auto"/>
            <w:left w:val="none" w:sz="0" w:space="0" w:color="auto"/>
            <w:bottom w:val="none" w:sz="0" w:space="0" w:color="auto"/>
            <w:right w:val="none" w:sz="0" w:space="0" w:color="auto"/>
          </w:divBdr>
        </w:div>
        <w:div w:id="652490302">
          <w:marLeft w:val="1368"/>
          <w:marRight w:val="0"/>
          <w:marTop w:val="115"/>
          <w:marBottom w:val="0"/>
          <w:divBdr>
            <w:top w:val="none" w:sz="0" w:space="0" w:color="auto"/>
            <w:left w:val="none" w:sz="0" w:space="0" w:color="auto"/>
            <w:bottom w:val="none" w:sz="0" w:space="0" w:color="auto"/>
            <w:right w:val="none" w:sz="0" w:space="0" w:color="auto"/>
          </w:divBdr>
        </w:div>
        <w:div w:id="786585625">
          <w:marLeft w:val="1368"/>
          <w:marRight w:val="0"/>
          <w:marTop w:val="115"/>
          <w:marBottom w:val="0"/>
          <w:divBdr>
            <w:top w:val="none" w:sz="0" w:space="0" w:color="auto"/>
            <w:left w:val="none" w:sz="0" w:space="0" w:color="auto"/>
            <w:bottom w:val="none" w:sz="0" w:space="0" w:color="auto"/>
            <w:right w:val="none" w:sz="0" w:space="0" w:color="auto"/>
          </w:divBdr>
        </w:div>
        <w:div w:id="1258750437">
          <w:marLeft w:val="864"/>
          <w:marRight w:val="0"/>
          <w:marTop w:val="240"/>
          <w:marBottom w:val="0"/>
          <w:divBdr>
            <w:top w:val="none" w:sz="0" w:space="0" w:color="auto"/>
            <w:left w:val="none" w:sz="0" w:space="0" w:color="auto"/>
            <w:bottom w:val="none" w:sz="0" w:space="0" w:color="auto"/>
            <w:right w:val="none" w:sz="0" w:space="0" w:color="auto"/>
          </w:divBdr>
        </w:div>
        <w:div w:id="1635986815">
          <w:marLeft w:val="1368"/>
          <w:marRight w:val="0"/>
          <w:marTop w:val="115"/>
          <w:marBottom w:val="0"/>
          <w:divBdr>
            <w:top w:val="none" w:sz="0" w:space="0" w:color="auto"/>
            <w:left w:val="none" w:sz="0" w:space="0" w:color="auto"/>
            <w:bottom w:val="none" w:sz="0" w:space="0" w:color="auto"/>
            <w:right w:val="none" w:sz="0" w:space="0" w:color="auto"/>
          </w:divBdr>
        </w:div>
        <w:div w:id="1803964179">
          <w:marLeft w:val="1368"/>
          <w:marRight w:val="0"/>
          <w:marTop w:val="115"/>
          <w:marBottom w:val="0"/>
          <w:divBdr>
            <w:top w:val="none" w:sz="0" w:space="0" w:color="auto"/>
            <w:left w:val="none" w:sz="0" w:space="0" w:color="auto"/>
            <w:bottom w:val="none" w:sz="0" w:space="0" w:color="auto"/>
            <w:right w:val="none" w:sz="0" w:space="0" w:color="auto"/>
          </w:divBdr>
        </w:div>
        <w:div w:id="2003268525">
          <w:marLeft w:val="864"/>
          <w:marRight w:val="0"/>
          <w:marTop w:val="240"/>
          <w:marBottom w:val="0"/>
          <w:divBdr>
            <w:top w:val="none" w:sz="0" w:space="0" w:color="auto"/>
            <w:left w:val="none" w:sz="0" w:space="0" w:color="auto"/>
            <w:bottom w:val="none" w:sz="0" w:space="0" w:color="auto"/>
            <w:right w:val="none" w:sz="0" w:space="0" w:color="auto"/>
          </w:divBdr>
        </w:div>
      </w:divsChild>
    </w:div>
    <w:div w:id="1786003089">
      <w:bodyDiv w:val="1"/>
      <w:marLeft w:val="0"/>
      <w:marRight w:val="0"/>
      <w:marTop w:val="0"/>
      <w:marBottom w:val="0"/>
      <w:divBdr>
        <w:top w:val="none" w:sz="0" w:space="0" w:color="auto"/>
        <w:left w:val="none" w:sz="0" w:space="0" w:color="auto"/>
        <w:bottom w:val="none" w:sz="0" w:space="0" w:color="auto"/>
        <w:right w:val="none" w:sz="0" w:space="0" w:color="auto"/>
      </w:divBdr>
      <w:divsChild>
        <w:div w:id="790633396">
          <w:marLeft w:val="547"/>
          <w:marRight w:val="0"/>
          <w:marTop w:val="0"/>
          <w:marBottom w:val="0"/>
          <w:divBdr>
            <w:top w:val="none" w:sz="0" w:space="0" w:color="auto"/>
            <w:left w:val="none" w:sz="0" w:space="0" w:color="auto"/>
            <w:bottom w:val="none" w:sz="0" w:space="0" w:color="auto"/>
            <w:right w:val="none" w:sz="0" w:space="0" w:color="auto"/>
          </w:divBdr>
        </w:div>
      </w:divsChild>
    </w:div>
    <w:div w:id="1833135937">
      <w:bodyDiv w:val="1"/>
      <w:marLeft w:val="0"/>
      <w:marRight w:val="0"/>
      <w:marTop w:val="0"/>
      <w:marBottom w:val="0"/>
      <w:divBdr>
        <w:top w:val="none" w:sz="0" w:space="0" w:color="auto"/>
        <w:left w:val="none" w:sz="0" w:space="0" w:color="auto"/>
        <w:bottom w:val="none" w:sz="0" w:space="0" w:color="auto"/>
        <w:right w:val="none" w:sz="0" w:space="0" w:color="auto"/>
      </w:divBdr>
    </w:div>
    <w:div w:id="1957834523">
      <w:bodyDiv w:val="1"/>
      <w:marLeft w:val="0"/>
      <w:marRight w:val="0"/>
      <w:marTop w:val="0"/>
      <w:marBottom w:val="0"/>
      <w:divBdr>
        <w:top w:val="none" w:sz="0" w:space="0" w:color="auto"/>
        <w:left w:val="none" w:sz="0" w:space="0" w:color="auto"/>
        <w:bottom w:val="none" w:sz="0" w:space="0" w:color="auto"/>
        <w:right w:val="none" w:sz="0" w:space="0" w:color="auto"/>
      </w:divBdr>
      <w:divsChild>
        <w:div w:id="2008559122">
          <w:marLeft w:val="105"/>
          <w:marRight w:val="105"/>
          <w:marTop w:val="0"/>
          <w:marBottom w:val="0"/>
          <w:divBdr>
            <w:top w:val="none" w:sz="0" w:space="0" w:color="auto"/>
            <w:left w:val="none" w:sz="0" w:space="0" w:color="auto"/>
            <w:bottom w:val="none" w:sz="0" w:space="0" w:color="auto"/>
            <w:right w:val="none" w:sz="0" w:space="0" w:color="auto"/>
          </w:divBdr>
          <w:divsChild>
            <w:div w:id="1238053631">
              <w:marLeft w:val="0"/>
              <w:marRight w:val="0"/>
              <w:marTop w:val="0"/>
              <w:marBottom w:val="0"/>
              <w:divBdr>
                <w:top w:val="none" w:sz="0" w:space="0" w:color="auto"/>
                <w:left w:val="none" w:sz="0" w:space="0" w:color="auto"/>
                <w:bottom w:val="none" w:sz="0" w:space="0" w:color="auto"/>
                <w:right w:val="none" w:sz="0" w:space="0" w:color="auto"/>
              </w:divBdr>
              <w:divsChild>
                <w:div w:id="851264720">
                  <w:marLeft w:val="0"/>
                  <w:marRight w:val="0"/>
                  <w:marTop w:val="0"/>
                  <w:marBottom w:val="0"/>
                  <w:divBdr>
                    <w:top w:val="none" w:sz="0" w:space="0" w:color="auto"/>
                    <w:left w:val="none" w:sz="0" w:space="0" w:color="auto"/>
                    <w:bottom w:val="none" w:sz="0" w:space="0" w:color="auto"/>
                    <w:right w:val="none" w:sz="0" w:space="0" w:color="auto"/>
                  </w:divBdr>
                  <w:divsChild>
                    <w:div w:id="1809857633">
                      <w:marLeft w:val="0"/>
                      <w:marRight w:val="0"/>
                      <w:marTop w:val="0"/>
                      <w:marBottom w:val="0"/>
                      <w:divBdr>
                        <w:top w:val="none" w:sz="0" w:space="0" w:color="auto"/>
                        <w:left w:val="none" w:sz="0" w:space="0" w:color="auto"/>
                        <w:bottom w:val="none" w:sz="0" w:space="0" w:color="auto"/>
                        <w:right w:val="none" w:sz="0" w:space="0" w:color="auto"/>
                      </w:divBdr>
                      <w:divsChild>
                        <w:div w:id="855273066">
                          <w:marLeft w:val="0"/>
                          <w:marRight w:val="0"/>
                          <w:marTop w:val="0"/>
                          <w:marBottom w:val="0"/>
                          <w:divBdr>
                            <w:top w:val="none" w:sz="0" w:space="0" w:color="auto"/>
                            <w:left w:val="none" w:sz="0" w:space="0" w:color="auto"/>
                            <w:bottom w:val="none" w:sz="0" w:space="0" w:color="auto"/>
                            <w:right w:val="none" w:sz="0" w:space="0" w:color="auto"/>
                          </w:divBdr>
                        </w:div>
                        <w:div w:id="25564324">
                          <w:marLeft w:val="150"/>
                          <w:marRight w:val="150"/>
                          <w:marTop w:val="150"/>
                          <w:marBottom w:val="225"/>
                          <w:divBdr>
                            <w:top w:val="none" w:sz="0" w:space="0" w:color="auto"/>
                            <w:left w:val="none" w:sz="0" w:space="0" w:color="auto"/>
                            <w:bottom w:val="none" w:sz="0" w:space="0" w:color="auto"/>
                            <w:right w:val="none" w:sz="0" w:space="0" w:color="auto"/>
                          </w:divBdr>
                        </w:div>
                      </w:divsChild>
                    </w:div>
                    <w:div w:id="2020815046">
                      <w:marLeft w:val="0"/>
                      <w:marRight w:val="0"/>
                      <w:marTop w:val="0"/>
                      <w:marBottom w:val="0"/>
                      <w:divBdr>
                        <w:top w:val="none" w:sz="0" w:space="0" w:color="auto"/>
                        <w:left w:val="none" w:sz="0" w:space="0" w:color="auto"/>
                        <w:bottom w:val="none" w:sz="0" w:space="0" w:color="auto"/>
                        <w:right w:val="none" w:sz="0" w:space="0" w:color="auto"/>
                      </w:divBdr>
                    </w:div>
                  </w:divsChild>
                </w:div>
                <w:div w:id="1628584455">
                  <w:marLeft w:val="0"/>
                  <w:marRight w:val="0"/>
                  <w:marTop w:val="0"/>
                  <w:marBottom w:val="0"/>
                  <w:divBdr>
                    <w:top w:val="none" w:sz="0" w:space="0" w:color="auto"/>
                    <w:left w:val="none" w:sz="0" w:space="0" w:color="auto"/>
                    <w:bottom w:val="none" w:sz="0" w:space="0" w:color="auto"/>
                    <w:right w:val="none" w:sz="0" w:space="0" w:color="auto"/>
                  </w:divBdr>
                  <w:divsChild>
                    <w:div w:id="304045585">
                      <w:marLeft w:val="0"/>
                      <w:marRight w:val="0"/>
                      <w:marTop w:val="0"/>
                      <w:marBottom w:val="0"/>
                      <w:divBdr>
                        <w:top w:val="none" w:sz="0" w:space="0" w:color="auto"/>
                        <w:left w:val="none" w:sz="0" w:space="0" w:color="auto"/>
                        <w:bottom w:val="none" w:sz="0" w:space="0" w:color="auto"/>
                        <w:right w:val="none" w:sz="0" w:space="0" w:color="auto"/>
                      </w:divBdr>
                      <w:divsChild>
                        <w:div w:id="269750193">
                          <w:marLeft w:val="0"/>
                          <w:marRight w:val="0"/>
                          <w:marTop w:val="0"/>
                          <w:marBottom w:val="0"/>
                          <w:divBdr>
                            <w:top w:val="none" w:sz="0" w:space="0" w:color="auto"/>
                            <w:left w:val="none" w:sz="0" w:space="0" w:color="auto"/>
                            <w:bottom w:val="none" w:sz="0" w:space="0" w:color="auto"/>
                            <w:right w:val="none" w:sz="0" w:space="0" w:color="auto"/>
                          </w:divBdr>
                          <w:divsChild>
                            <w:div w:id="1468477103">
                              <w:marLeft w:val="0"/>
                              <w:marRight w:val="0"/>
                              <w:marTop w:val="0"/>
                              <w:marBottom w:val="0"/>
                              <w:divBdr>
                                <w:top w:val="none" w:sz="0" w:space="0" w:color="auto"/>
                                <w:left w:val="none" w:sz="0" w:space="0" w:color="auto"/>
                                <w:bottom w:val="none" w:sz="0" w:space="0" w:color="auto"/>
                                <w:right w:val="none" w:sz="0" w:space="0" w:color="auto"/>
                              </w:divBdr>
                              <w:divsChild>
                                <w:div w:id="1068770923">
                                  <w:marLeft w:val="0"/>
                                  <w:marRight w:val="0"/>
                                  <w:marTop w:val="0"/>
                                  <w:marBottom w:val="0"/>
                                  <w:divBdr>
                                    <w:top w:val="none" w:sz="0" w:space="0" w:color="auto"/>
                                    <w:left w:val="none" w:sz="0" w:space="0" w:color="auto"/>
                                    <w:bottom w:val="none" w:sz="0" w:space="0" w:color="auto"/>
                                    <w:right w:val="none" w:sz="0" w:space="0" w:color="auto"/>
                                  </w:divBdr>
                                  <w:divsChild>
                                    <w:div w:id="1905599627">
                                      <w:marLeft w:val="0"/>
                                      <w:marRight w:val="0"/>
                                      <w:marTop w:val="0"/>
                                      <w:marBottom w:val="0"/>
                                      <w:divBdr>
                                        <w:top w:val="none" w:sz="0" w:space="0" w:color="auto"/>
                                        <w:left w:val="none" w:sz="0" w:space="0" w:color="auto"/>
                                        <w:bottom w:val="none" w:sz="0" w:space="0" w:color="auto"/>
                                        <w:right w:val="none" w:sz="0" w:space="0" w:color="auto"/>
                                      </w:divBdr>
                                    </w:div>
                                    <w:div w:id="1552694570">
                                      <w:marLeft w:val="0"/>
                                      <w:marRight w:val="0"/>
                                      <w:marTop w:val="0"/>
                                      <w:marBottom w:val="225"/>
                                      <w:divBdr>
                                        <w:top w:val="none" w:sz="0" w:space="0" w:color="auto"/>
                                        <w:left w:val="none" w:sz="0" w:space="0" w:color="auto"/>
                                        <w:bottom w:val="none" w:sz="0" w:space="0" w:color="auto"/>
                                        <w:right w:val="none" w:sz="0" w:space="0" w:color="auto"/>
                                      </w:divBdr>
                                      <w:divsChild>
                                        <w:div w:id="2076971258">
                                          <w:marLeft w:val="0"/>
                                          <w:marRight w:val="0"/>
                                          <w:marTop w:val="0"/>
                                          <w:marBottom w:val="0"/>
                                          <w:divBdr>
                                            <w:top w:val="none" w:sz="0" w:space="0" w:color="auto"/>
                                            <w:left w:val="none" w:sz="0" w:space="0" w:color="auto"/>
                                            <w:bottom w:val="none" w:sz="0" w:space="0" w:color="auto"/>
                                            <w:right w:val="none" w:sz="0" w:space="0" w:color="auto"/>
                                          </w:divBdr>
                                        </w:div>
                                      </w:divsChild>
                                    </w:div>
                                    <w:div w:id="686759284">
                                      <w:marLeft w:val="0"/>
                                      <w:marRight w:val="0"/>
                                      <w:marTop w:val="0"/>
                                      <w:marBottom w:val="0"/>
                                      <w:divBdr>
                                        <w:top w:val="none" w:sz="0" w:space="0" w:color="auto"/>
                                        <w:left w:val="none" w:sz="0" w:space="0" w:color="auto"/>
                                        <w:bottom w:val="none" w:sz="0" w:space="0" w:color="auto"/>
                                        <w:right w:val="none" w:sz="0" w:space="0" w:color="auto"/>
                                      </w:divBdr>
                                      <w:divsChild>
                                        <w:div w:id="1712074812">
                                          <w:marLeft w:val="0"/>
                                          <w:marRight w:val="0"/>
                                          <w:marTop w:val="0"/>
                                          <w:marBottom w:val="0"/>
                                          <w:divBdr>
                                            <w:top w:val="none" w:sz="0" w:space="0" w:color="auto"/>
                                            <w:left w:val="none" w:sz="0" w:space="0" w:color="auto"/>
                                            <w:bottom w:val="none" w:sz="0" w:space="0" w:color="auto"/>
                                            <w:right w:val="none" w:sz="0" w:space="0" w:color="auto"/>
                                          </w:divBdr>
                                          <w:divsChild>
                                            <w:div w:id="317462375">
                                              <w:marLeft w:val="0"/>
                                              <w:marRight w:val="0"/>
                                              <w:marTop w:val="0"/>
                                              <w:marBottom w:val="0"/>
                                              <w:divBdr>
                                                <w:top w:val="none" w:sz="0" w:space="0" w:color="auto"/>
                                                <w:left w:val="none" w:sz="0" w:space="0" w:color="auto"/>
                                                <w:bottom w:val="none" w:sz="0" w:space="0" w:color="auto"/>
                                                <w:right w:val="none" w:sz="0" w:space="0" w:color="auto"/>
                                              </w:divBdr>
                                              <w:divsChild>
                                                <w:div w:id="1991597755">
                                                  <w:marLeft w:val="0"/>
                                                  <w:marRight w:val="0"/>
                                                  <w:marTop w:val="0"/>
                                                  <w:marBottom w:val="0"/>
                                                  <w:divBdr>
                                                    <w:top w:val="none" w:sz="0" w:space="0" w:color="auto"/>
                                                    <w:left w:val="none" w:sz="0" w:space="0" w:color="auto"/>
                                                    <w:bottom w:val="none" w:sz="0" w:space="0" w:color="auto"/>
                                                    <w:right w:val="none" w:sz="0" w:space="0" w:color="auto"/>
                                                  </w:divBdr>
                                                </w:div>
                                                <w:div w:id="65171652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80223265">
                                          <w:marLeft w:val="0"/>
                                          <w:marRight w:val="180"/>
                                          <w:marTop w:val="0"/>
                                          <w:marBottom w:val="0"/>
                                          <w:divBdr>
                                            <w:top w:val="none" w:sz="0" w:space="0" w:color="auto"/>
                                            <w:left w:val="none" w:sz="0" w:space="0" w:color="auto"/>
                                            <w:bottom w:val="none" w:sz="0" w:space="0" w:color="auto"/>
                                            <w:right w:val="none" w:sz="0" w:space="0" w:color="auto"/>
                                          </w:divBdr>
                                        </w:div>
                                      </w:divsChild>
                                    </w:div>
                                    <w:div w:id="911040794">
                                      <w:marLeft w:val="180"/>
                                      <w:marRight w:val="180"/>
                                      <w:marTop w:val="0"/>
                                      <w:marBottom w:val="0"/>
                                      <w:divBdr>
                                        <w:top w:val="none" w:sz="0" w:space="0" w:color="auto"/>
                                        <w:left w:val="none" w:sz="0" w:space="0" w:color="auto"/>
                                        <w:bottom w:val="none" w:sz="0" w:space="0" w:color="auto"/>
                                        <w:right w:val="none" w:sz="0" w:space="0" w:color="auto"/>
                                      </w:divBdr>
                                      <w:divsChild>
                                        <w:div w:id="36898054">
                                          <w:marLeft w:val="0"/>
                                          <w:marRight w:val="0"/>
                                          <w:marTop w:val="0"/>
                                          <w:marBottom w:val="0"/>
                                          <w:divBdr>
                                            <w:top w:val="none" w:sz="0" w:space="0" w:color="auto"/>
                                            <w:left w:val="none" w:sz="0" w:space="0" w:color="auto"/>
                                            <w:bottom w:val="none" w:sz="0" w:space="0" w:color="auto"/>
                                            <w:right w:val="none" w:sz="0" w:space="0" w:color="auto"/>
                                          </w:divBdr>
                                        </w:div>
                                        <w:div w:id="1437602487">
                                          <w:marLeft w:val="0"/>
                                          <w:marRight w:val="0"/>
                                          <w:marTop w:val="0"/>
                                          <w:marBottom w:val="75"/>
                                          <w:divBdr>
                                            <w:top w:val="single" w:sz="6" w:space="4" w:color="E6E6E6"/>
                                            <w:left w:val="none" w:sz="0" w:space="0" w:color="auto"/>
                                            <w:bottom w:val="none" w:sz="0" w:space="0" w:color="auto"/>
                                            <w:right w:val="none" w:sz="0" w:space="0" w:color="auto"/>
                                          </w:divBdr>
                                          <w:divsChild>
                                            <w:div w:id="1180194067">
                                              <w:marLeft w:val="0"/>
                                              <w:marRight w:val="0"/>
                                              <w:marTop w:val="75"/>
                                              <w:marBottom w:val="0"/>
                                              <w:divBdr>
                                                <w:top w:val="none" w:sz="0" w:space="0" w:color="auto"/>
                                                <w:left w:val="none" w:sz="0" w:space="0" w:color="auto"/>
                                                <w:bottom w:val="none" w:sz="0" w:space="0" w:color="auto"/>
                                                <w:right w:val="none" w:sz="0" w:space="0" w:color="auto"/>
                                              </w:divBdr>
                                            </w:div>
                                          </w:divsChild>
                                        </w:div>
                                        <w:div w:id="77603102">
                                          <w:marLeft w:val="0"/>
                                          <w:marRight w:val="0"/>
                                          <w:marTop w:val="0"/>
                                          <w:marBottom w:val="0"/>
                                          <w:divBdr>
                                            <w:top w:val="none" w:sz="0" w:space="0" w:color="auto"/>
                                            <w:left w:val="none" w:sz="0" w:space="0" w:color="auto"/>
                                            <w:bottom w:val="none" w:sz="0" w:space="0" w:color="auto"/>
                                            <w:right w:val="none" w:sz="0" w:space="0" w:color="auto"/>
                                          </w:divBdr>
                                        </w:div>
                                        <w:div w:id="36845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457672">
      <w:bodyDiv w:val="1"/>
      <w:marLeft w:val="0"/>
      <w:marRight w:val="0"/>
      <w:marTop w:val="0"/>
      <w:marBottom w:val="0"/>
      <w:divBdr>
        <w:top w:val="none" w:sz="0" w:space="0" w:color="auto"/>
        <w:left w:val="none" w:sz="0" w:space="0" w:color="auto"/>
        <w:bottom w:val="none" w:sz="0" w:space="0" w:color="auto"/>
        <w:right w:val="none" w:sz="0" w:space="0" w:color="auto"/>
      </w:divBdr>
      <w:divsChild>
        <w:div w:id="2119906134">
          <w:marLeft w:val="0"/>
          <w:marRight w:val="0"/>
          <w:marTop w:val="750"/>
          <w:marBottom w:val="0"/>
          <w:divBdr>
            <w:top w:val="none" w:sz="0" w:space="0" w:color="auto"/>
            <w:left w:val="none" w:sz="0" w:space="0" w:color="auto"/>
            <w:bottom w:val="none" w:sz="0" w:space="0" w:color="auto"/>
            <w:right w:val="none" w:sz="0" w:space="0" w:color="auto"/>
          </w:divBdr>
          <w:divsChild>
            <w:div w:id="4374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773395">
      <w:bodyDiv w:val="1"/>
      <w:marLeft w:val="0"/>
      <w:marRight w:val="0"/>
      <w:marTop w:val="0"/>
      <w:marBottom w:val="0"/>
      <w:divBdr>
        <w:top w:val="none" w:sz="0" w:space="0" w:color="auto"/>
        <w:left w:val="none" w:sz="0" w:space="0" w:color="auto"/>
        <w:bottom w:val="none" w:sz="0" w:space="0" w:color="auto"/>
        <w:right w:val="none" w:sz="0" w:space="0" w:color="auto"/>
      </w:divBdr>
      <w:divsChild>
        <w:div w:id="1624536733">
          <w:marLeft w:val="0"/>
          <w:marRight w:val="0"/>
          <w:marTop w:val="0"/>
          <w:marBottom w:val="0"/>
          <w:divBdr>
            <w:top w:val="none" w:sz="0" w:space="0" w:color="auto"/>
            <w:left w:val="none" w:sz="0" w:space="0" w:color="auto"/>
            <w:bottom w:val="none" w:sz="0" w:space="0" w:color="auto"/>
            <w:right w:val="none" w:sz="0" w:space="0" w:color="auto"/>
          </w:divBdr>
          <w:divsChild>
            <w:div w:id="1252159091">
              <w:marLeft w:val="0"/>
              <w:marRight w:val="0"/>
              <w:marTop w:val="0"/>
              <w:marBottom w:val="0"/>
              <w:divBdr>
                <w:top w:val="none" w:sz="0" w:space="0" w:color="auto"/>
                <w:left w:val="none" w:sz="0" w:space="0" w:color="auto"/>
                <w:bottom w:val="none" w:sz="0" w:space="0" w:color="auto"/>
                <w:right w:val="none" w:sz="0" w:space="0" w:color="auto"/>
              </w:divBdr>
              <w:divsChild>
                <w:div w:id="5998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3776">
      <w:bodyDiv w:val="1"/>
      <w:marLeft w:val="0"/>
      <w:marRight w:val="0"/>
      <w:marTop w:val="0"/>
      <w:marBottom w:val="0"/>
      <w:divBdr>
        <w:top w:val="none" w:sz="0" w:space="0" w:color="auto"/>
        <w:left w:val="none" w:sz="0" w:space="0" w:color="auto"/>
        <w:bottom w:val="none" w:sz="0" w:space="0" w:color="auto"/>
        <w:right w:val="none" w:sz="0" w:space="0" w:color="auto"/>
      </w:divBdr>
      <w:divsChild>
        <w:div w:id="2098817672">
          <w:marLeft w:val="0"/>
          <w:marRight w:val="0"/>
          <w:marTop w:val="0"/>
          <w:marBottom w:val="0"/>
          <w:divBdr>
            <w:top w:val="none" w:sz="0" w:space="0" w:color="auto"/>
            <w:left w:val="none" w:sz="0" w:space="0" w:color="auto"/>
            <w:bottom w:val="none" w:sz="0" w:space="0" w:color="auto"/>
            <w:right w:val="none" w:sz="0" w:space="0" w:color="auto"/>
          </w:divBdr>
          <w:divsChild>
            <w:div w:id="249314501">
              <w:marLeft w:val="0"/>
              <w:marRight w:val="0"/>
              <w:marTop w:val="0"/>
              <w:marBottom w:val="0"/>
              <w:divBdr>
                <w:top w:val="none" w:sz="0" w:space="0" w:color="auto"/>
                <w:left w:val="none" w:sz="0" w:space="0" w:color="auto"/>
                <w:bottom w:val="none" w:sz="0" w:space="0" w:color="auto"/>
                <w:right w:val="none" w:sz="0" w:space="0" w:color="auto"/>
              </w:divBdr>
              <w:divsChild>
                <w:div w:id="736902846">
                  <w:marLeft w:val="0"/>
                  <w:marRight w:val="0"/>
                  <w:marTop w:val="0"/>
                  <w:marBottom w:val="0"/>
                  <w:divBdr>
                    <w:top w:val="none" w:sz="0" w:space="0" w:color="auto"/>
                    <w:left w:val="none" w:sz="0" w:space="0" w:color="auto"/>
                    <w:bottom w:val="none" w:sz="0" w:space="0" w:color="auto"/>
                    <w:right w:val="none" w:sz="0" w:space="0" w:color="auto"/>
                  </w:divBdr>
                  <w:divsChild>
                    <w:div w:id="479077057">
                      <w:marLeft w:val="0"/>
                      <w:marRight w:val="0"/>
                      <w:marTop w:val="0"/>
                      <w:marBottom w:val="0"/>
                      <w:divBdr>
                        <w:top w:val="none" w:sz="0" w:space="0" w:color="auto"/>
                        <w:left w:val="none" w:sz="0" w:space="0" w:color="auto"/>
                        <w:bottom w:val="none" w:sz="0" w:space="0" w:color="auto"/>
                        <w:right w:val="none" w:sz="0" w:space="0" w:color="auto"/>
                      </w:divBdr>
                      <w:divsChild>
                        <w:div w:id="1987053602">
                          <w:marLeft w:val="0"/>
                          <w:marRight w:val="0"/>
                          <w:marTop w:val="0"/>
                          <w:marBottom w:val="300"/>
                          <w:divBdr>
                            <w:top w:val="none" w:sz="0" w:space="0" w:color="auto"/>
                            <w:left w:val="none" w:sz="0" w:space="0" w:color="auto"/>
                            <w:bottom w:val="none" w:sz="0" w:space="0" w:color="auto"/>
                            <w:right w:val="none" w:sz="0" w:space="0" w:color="auto"/>
                          </w:divBdr>
                          <w:divsChild>
                            <w:div w:id="1098718546">
                              <w:marLeft w:val="0"/>
                              <w:marRight w:val="0"/>
                              <w:marTop w:val="0"/>
                              <w:marBottom w:val="0"/>
                              <w:divBdr>
                                <w:top w:val="none" w:sz="0" w:space="0" w:color="auto"/>
                                <w:left w:val="none" w:sz="0" w:space="0" w:color="auto"/>
                                <w:bottom w:val="none" w:sz="0" w:space="0" w:color="auto"/>
                                <w:right w:val="none" w:sz="0" w:space="0" w:color="auto"/>
                              </w:divBdr>
                              <w:divsChild>
                                <w:div w:id="571891417">
                                  <w:marLeft w:val="0"/>
                                  <w:marRight w:val="0"/>
                                  <w:marTop w:val="0"/>
                                  <w:marBottom w:val="0"/>
                                  <w:divBdr>
                                    <w:top w:val="none" w:sz="0" w:space="0" w:color="auto"/>
                                    <w:left w:val="none" w:sz="0" w:space="0" w:color="auto"/>
                                    <w:bottom w:val="none" w:sz="0" w:space="0" w:color="auto"/>
                                    <w:right w:val="none" w:sz="0" w:space="0" w:color="auto"/>
                                  </w:divBdr>
                                  <w:divsChild>
                                    <w:div w:id="1594506436">
                                      <w:marLeft w:val="0"/>
                                      <w:marRight w:val="0"/>
                                      <w:marTop w:val="0"/>
                                      <w:marBottom w:val="0"/>
                                      <w:divBdr>
                                        <w:top w:val="none" w:sz="0" w:space="0" w:color="auto"/>
                                        <w:left w:val="none" w:sz="0" w:space="0" w:color="auto"/>
                                        <w:bottom w:val="none" w:sz="0" w:space="0" w:color="auto"/>
                                        <w:right w:val="none" w:sz="0" w:space="0" w:color="auto"/>
                                      </w:divBdr>
                                      <w:divsChild>
                                        <w:div w:id="1800104890">
                                          <w:marLeft w:val="0"/>
                                          <w:marRight w:val="0"/>
                                          <w:marTop w:val="0"/>
                                          <w:marBottom w:val="0"/>
                                          <w:divBdr>
                                            <w:top w:val="none" w:sz="0" w:space="0" w:color="auto"/>
                                            <w:left w:val="none" w:sz="0" w:space="0" w:color="auto"/>
                                            <w:bottom w:val="none" w:sz="0" w:space="0" w:color="auto"/>
                                            <w:right w:val="none" w:sz="0" w:space="0" w:color="auto"/>
                                          </w:divBdr>
                                        </w:div>
                                      </w:divsChild>
                                    </w:div>
                                    <w:div w:id="1733694600">
                                      <w:marLeft w:val="0"/>
                                      <w:marRight w:val="0"/>
                                      <w:marTop w:val="0"/>
                                      <w:marBottom w:val="0"/>
                                      <w:divBdr>
                                        <w:top w:val="none" w:sz="0" w:space="0" w:color="auto"/>
                                        <w:left w:val="none" w:sz="0" w:space="0" w:color="auto"/>
                                        <w:bottom w:val="none" w:sz="0" w:space="0" w:color="auto"/>
                                        <w:right w:val="none" w:sz="0" w:space="0" w:color="auto"/>
                                      </w:divBdr>
                                      <w:divsChild>
                                        <w:div w:id="355664592">
                                          <w:marLeft w:val="0"/>
                                          <w:marRight w:val="0"/>
                                          <w:marTop w:val="0"/>
                                          <w:marBottom w:val="0"/>
                                          <w:divBdr>
                                            <w:top w:val="none" w:sz="0" w:space="0" w:color="auto"/>
                                            <w:left w:val="none" w:sz="0" w:space="0" w:color="auto"/>
                                            <w:bottom w:val="none" w:sz="0" w:space="0" w:color="auto"/>
                                            <w:right w:val="none" w:sz="0" w:space="0" w:color="auto"/>
                                          </w:divBdr>
                                          <w:divsChild>
                                            <w:div w:id="13406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340014">
                      <w:marLeft w:val="0"/>
                      <w:marRight w:val="0"/>
                      <w:marTop w:val="0"/>
                      <w:marBottom w:val="300"/>
                      <w:divBdr>
                        <w:top w:val="none" w:sz="0" w:space="0" w:color="auto"/>
                        <w:left w:val="none" w:sz="0" w:space="0" w:color="auto"/>
                        <w:bottom w:val="single" w:sz="6" w:space="2" w:color="E5E5E5"/>
                        <w:right w:val="none" w:sz="0" w:space="0" w:color="auto"/>
                      </w:divBdr>
                      <w:divsChild>
                        <w:div w:id="2027513542">
                          <w:marLeft w:val="0"/>
                          <w:marRight w:val="0"/>
                          <w:marTop w:val="0"/>
                          <w:marBottom w:val="0"/>
                          <w:divBdr>
                            <w:top w:val="none" w:sz="0" w:space="0" w:color="auto"/>
                            <w:left w:val="none" w:sz="0" w:space="0" w:color="auto"/>
                            <w:bottom w:val="none" w:sz="0" w:space="0" w:color="auto"/>
                            <w:right w:val="none" w:sz="0" w:space="0" w:color="auto"/>
                          </w:divBdr>
                          <w:divsChild>
                            <w:div w:id="14944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53607">
                      <w:marLeft w:val="-150"/>
                      <w:marRight w:val="-150"/>
                      <w:marTop w:val="0"/>
                      <w:marBottom w:val="0"/>
                      <w:divBdr>
                        <w:top w:val="none" w:sz="0" w:space="0" w:color="auto"/>
                        <w:left w:val="none" w:sz="0" w:space="0" w:color="auto"/>
                        <w:bottom w:val="none" w:sz="0" w:space="0" w:color="auto"/>
                        <w:right w:val="none" w:sz="0" w:space="0" w:color="auto"/>
                      </w:divBdr>
                      <w:divsChild>
                        <w:div w:id="758020701">
                          <w:marLeft w:val="0"/>
                          <w:marRight w:val="0"/>
                          <w:marTop w:val="0"/>
                          <w:marBottom w:val="0"/>
                          <w:divBdr>
                            <w:top w:val="none" w:sz="0" w:space="0" w:color="auto"/>
                            <w:left w:val="none" w:sz="0" w:space="0" w:color="auto"/>
                            <w:bottom w:val="none" w:sz="0" w:space="0" w:color="auto"/>
                            <w:right w:val="none" w:sz="0" w:space="0" w:color="auto"/>
                          </w:divBdr>
                          <w:divsChild>
                            <w:div w:id="770857416">
                              <w:marLeft w:val="0"/>
                              <w:marRight w:val="0"/>
                              <w:marTop w:val="0"/>
                              <w:marBottom w:val="300"/>
                              <w:divBdr>
                                <w:top w:val="none" w:sz="0" w:space="0" w:color="auto"/>
                                <w:left w:val="none" w:sz="0" w:space="0" w:color="auto"/>
                                <w:bottom w:val="none" w:sz="0" w:space="0" w:color="auto"/>
                                <w:right w:val="none" w:sz="0" w:space="0" w:color="auto"/>
                              </w:divBdr>
                            </w:div>
                            <w:div w:id="478961198">
                              <w:marLeft w:val="0"/>
                              <w:marRight w:val="0"/>
                              <w:marTop w:val="150"/>
                              <w:marBottom w:val="0"/>
                              <w:divBdr>
                                <w:top w:val="none" w:sz="0" w:space="0" w:color="auto"/>
                                <w:left w:val="none" w:sz="0" w:space="0" w:color="auto"/>
                                <w:bottom w:val="none" w:sz="0" w:space="0" w:color="auto"/>
                                <w:right w:val="none" w:sz="0" w:space="0" w:color="auto"/>
                              </w:divBdr>
                              <w:divsChild>
                                <w:div w:id="17890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erdandi.se/wp-content/uploads/2015/10/semidag.jpg" TargetMode="External"/><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image" Target="media/image17.jpeg"/><Relationship Id="rId21" Type="http://schemas.openxmlformats.org/officeDocument/2006/relationships/hyperlink" Target="https://www.lararforbundet.se/artiklar/basta-skolkommun-2015-vellinge" TargetMode="External"/><Relationship Id="rId34" Type="http://schemas.openxmlformats.org/officeDocument/2006/relationships/hyperlink" Target="http://sverigesradio.se/sida/artikel.aspx?programid=2122&amp;artikel=6278392" TargetMode="External"/><Relationship Id="rId42" Type="http://schemas.openxmlformats.org/officeDocument/2006/relationships/hyperlink" Target="http://www.verdandi.se/om-verdandi/" TargetMode="External"/><Relationship Id="rId47" Type="http://schemas.openxmlformats.org/officeDocument/2006/relationships/image" Target="media/image19.png"/><Relationship Id="rId50" Type="http://schemas.openxmlformats.org/officeDocument/2006/relationships/image" Target="media/image20.png"/><Relationship Id="rId55" Type="http://schemas.openxmlformats.org/officeDocument/2006/relationships/hyperlink" Target="http://www.verdandi.se/wp-content/uploads/2015/10/151014-F&#246;rorterna-som-Moder-Svea-gl&#246;mde.pdf"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3.png"/><Relationship Id="rId41" Type="http://schemas.openxmlformats.org/officeDocument/2006/relationships/hyperlink" Target="http://www.svt.se/nyheter/inrikes/ny-utredning-fororterna-har-blivit-en-forvaringsplats" TargetMode="External"/><Relationship Id="rId54" Type="http://schemas.openxmlformats.org/officeDocument/2006/relationships/hyperlink" Target="mailto:karolina.vikingsson@hemhyra.se"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sydsvenskan.se/sok/?writer=Ingrid+Runsten" TargetMode="External"/><Relationship Id="rId32" Type="http://schemas.openxmlformats.org/officeDocument/2006/relationships/hyperlink" Target="mailto:mikael.hermansson@bt.se" TargetMode="External"/><Relationship Id="rId37" Type="http://schemas.openxmlformats.org/officeDocument/2006/relationships/hyperlink" Target="http://ledarsidorna.se/tag/integration/" TargetMode="External"/><Relationship Id="rId40" Type="http://schemas.openxmlformats.org/officeDocument/2006/relationships/hyperlink" Target="http://ledarsidorna.se/author/johan-westerholm/" TargetMode="External"/><Relationship Id="rId45" Type="http://schemas.openxmlformats.org/officeDocument/2006/relationships/hyperlink" Target="http://www.slideshare.net/Johanwesterholm/jan-edling-fororterna-som-moder-svea-glomde" TargetMode="External"/><Relationship Id="rId53" Type="http://schemas.openxmlformats.org/officeDocument/2006/relationships/hyperlink" Target="http://www.hemhyra.se/vastra-gotaland/goteborg" TargetMode="External"/><Relationship Id="rId58" Type="http://schemas.openxmlformats.org/officeDocument/2006/relationships/hyperlink" Target="http://www.hemhyra.se/sites/default/files/749px-herrgarden_malmo.jpg"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dn.se/nyheter/sverige/nyinvandrade-koncentreras-till-fatal-skolor/" TargetMode="External"/><Relationship Id="rId28" Type="http://schemas.openxmlformats.org/officeDocument/2006/relationships/image" Target="media/image12.jpeg"/><Relationship Id="rId36" Type="http://schemas.openxmlformats.org/officeDocument/2006/relationships/image" Target="media/image16.png"/><Relationship Id="rId49" Type="http://schemas.openxmlformats.org/officeDocument/2006/relationships/hyperlink" Target="mailto:elisabeth.marmorstein@svt.se" TargetMode="External"/><Relationship Id="rId57" Type="http://schemas.openxmlformats.org/officeDocument/2006/relationships/hyperlink" Target="http://www.verdandi.se/om-verdandi/" TargetMode="External"/><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4.jpeg"/><Relationship Id="rId44" Type="http://schemas.openxmlformats.org/officeDocument/2006/relationships/image" Target="media/image18.jpeg"/><Relationship Id="rId52" Type="http://schemas.openxmlformats.org/officeDocument/2006/relationships/image" Target="media/image21.jpeg"/><Relationship Id="rId60" Type="http://schemas.openxmlformats.org/officeDocument/2006/relationships/hyperlink" Target="mailto:rikard.ljungqvist@hemhyra.s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www.skolverket.se/om-skolverket/press/pressmeddelanden/2015/fler-elever-obehoriga-till-gymnasieskolan-1.240369" TargetMode="External"/><Relationship Id="rId27" Type="http://schemas.openxmlformats.org/officeDocument/2006/relationships/hyperlink" Target="http://img1.ntm.eu/nt/public/img/12134868/1014232158/klockaretorpet-i-norrkoping-ar?height=1000" TargetMode="External"/><Relationship Id="rId30" Type="http://schemas.openxmlformats.org/officeDocument/2006/relationships/hyperlink" Target="http://d6jf7ok6u1qis.cloudfront.net/imengine/image.php?uuid=5cdf1f65-8afa-4ab9-8748-594f7a373647&amp;type=preview&amp;source=false&amp;function=thumbnail&amp;width=2500&amp;height=2000&amp;q=72" TargetMode="External"/><Relationship Id="rId35" Type="http://schemas.openxmlformats.org/officeDocument/2006/relationships/image" Target="media/image15.jpeg"/><Relationship Id="rId43" Type="http://schemas.openxmlformats.org/officeDocument/2006/relationships/hyperlink" Target="http://ledarsidorna.se/wp-content/uploads/2015/10/No-go-zon.jpg" TargetMode="External"/><Relationship Id="rId48" Type="http://schemas.openxmlformats.org/officeDocument/2006/relationships/hyperlink" Target="mailto:andreas.liebermann@svt.se" TargetMode="External"/><Relationship Id="rId56" Type="http://schemas.openxmlformats.org/officeDocument/2006/relationships/hyperlink" Target="http://www.hemhyra.se/riks/lika-trangbott-som-i-ungern"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hemhyra.se/sites/default/files/raportdebatt.jpg" TargetMode="External"/><Relationship Id="rId3" Type="http://schemas.openxmlformats.org/officeDocument/2006/relationships/styles" Target="styles.xml"/><Relationship Id="rId12" Type="http://schemas.openxmlformats.org/officeDocument/2006/relationships/hyperlink" Target="http://www.verdandi.se/author/marja/" TargetMode="External"/><Relationship Id="rId17" Type="http://schemas.openxmlformats.org/officeDocument/2006/relationships/image" Target="media/image7.png"/><Relationship Id="rId25" Type="http://schemas.openxmlformats.org/officeDocument/2006/relationships/hyperlink" Target="http://www.nt.se/nyheter/" TargetMode="External"/><Relationship Id="rId33" Type="http://schemas.openxmlformats.org/officeDocument/2006/relationships/hyperlink" Target="http://sverigesradio.se/sida/default.aspx?programid=2122" TargetMode="External"/><Relationship Id="rId38" Type="http://schemas.openxmlformats.org/officeDocument/2006/relationships/hyperlink" Target="http://ledarsidorna.se/tag/migration/" TargetMode="External"/><Relationship Id="rId46" Type="http://schemas.openxmlformats.org/officeDocument/2006/relationships/hyperlink" Target="http://www.slideshare.net/Johanwesterholm" TargetMode="External"/><Relationship Id="rId59" Type="http://schemas.openxmlformats.org/officeDocument/2006/relationships/image" Target="media/image2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t">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E0599-A27B-4875-924C-936FC8B9C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5514</Words>
  <Characters>29228</Characters>
  <Application>Microsoft Office Word</Application>
  <DocSecurity>0</DocSecurity>
  <Lines>243</Lines>
  <Paragraphs>69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Edling</dc:creator>
  <cp:lastModifiedBy>Användaren</cp:lastModifiedBy>
  <cp:revision>2</cp:revision>
  <cp:lastPrinted>2010-04-06T01:22:00Z</cp:lastPrinted>
  <dcterms:created xsi:type="dcterms:W3CDTF">2015-10-20T07:58:00Z</dcterms:created>
  <dcterms:modified xsi:type="dcterms:W3CDTF">2015-10-20T07:58:00Z</dcterms:modified>
</cp:coreProperties>
</file>